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CC" w:rsidRPr="00C415BF" w:rsidRDefault="00D309CC" w:rsidP="00D309C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415BF">
        <w:rPr>
          <w:rFonts w:ascii="Times New Roman" w:hAnsi="Times New Roman"/>
          <w:lang w:eastAsia="ru-RU"/>
        </w:rPr>
        <w:t>Российская Федерация</w:t>
      </w:r>
    </w:p>
    <w:p w:rsidR="00D309CC" w:rsidRPr="00C415BF" w:rsidRDefault="00D309CC" w:rsidP="00D309CC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685800" cy="828675"/>
            <wp:effectExtent l="0" t="0" r="0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CC" w:rsidRPr="00C415BF" w:rsidRDefault="00D309CC" w:rsidP="00D309CC">
      <w:pPr>
        <w:keepNext/>
        <w:spacing w:after="0" w:line="240" w:lineRule="auto"/>
        <w:jc w:val="center"/>
        <w:outlineLvl w:val="0"/>
        <w:rPr>
          <w:rFonts w:ascii="Garamond" w:hAnsi="Garamond"/>
          <w:b/>
          <w:sz w:val="44"/>
          <w:szCs w:val="20"/>
          <w:lang w:eastAsia="ru-RU"/>
        </w:rPr>
      </w:pPr>
      <w:r w:rsidRPr="00C415BF">
        <w:rPr>
          <w:rFonts w:ascii="Garamond" w:hAnsi="Garamond"/>
          <w:b/>
          <w:sz w:val="44"/>
          <w:szCs w:val="20"/>
          <w:lang w:eastAsia="ru-RU"/>
        </w:rPr>
        <w:t>Администрация города Дивногорска</w:t>
      </w:r>
    </w:p>
    <w:p w:rsidR="00D309CC" w:rsidRPr="00C415BF" w:rsidRDefault="00D309CC" w:rsidP="00D309CC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C415BF">
        <w:rPr>
          <w:rFonts w:ascii="Times New Roman" w:hAnsi="Times New Roman"/>
          <w:sz w:val="24"/>
          <w:szCs w:val="20"/>
          <w:lang w:eastAsia="ru-RU"/>
        </w:rPr>
        <w:t>Красноярского края</w:t>
      </w:r>
    </w:p>
    <w:p w:rsidR="00D309CC" w:rsidRPr="00C415BF" w:rsidRDefault="00D309CC" w:rsidP="00D309CC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D309CC" w:rsidRPr="00C415BF" w:rsidRDefault="00D309CC" w:rsidP="00D309CC">
      <w:pPr>
        <w:keepNext/>
        <w:spacing w:after="0" w:line="240" w:lineRule="auto"/>
        <w:jc w:val="center"/>
        <w:outlineLvl w:val="0"/>
        <w:rPr>
          <w:rFonts w:ascii="Garamond" w:hAnsi="Garamond"/>
          <w:b/>
          <w:sz w:val="44"/>
          <w:szCs w:val="20"/>
          <w:lang w:eastAsia="ru-RU"/>
        </w:rPr>
      </w:pPr>
      <w:proofErr w:type="gramStart"/>
      <w:r w:rsidRPr="00C415BF">
        <w:rPr>
          <w:rFonts w:ascii="Garamond" w:hAnsi="Garamond"/>
          <w:b/>
          <w:sz w:val="44"/>
          <w:szCs w:val="20"/>
          <w:lang w:eastAsia="ru-RU"/>
        </w:rPr>
        <w:t>П</w:t>
      </w:r>
      <w:proofErr w:type="gramEnd"/>
      <w:r w:rsidRPr="00C415BF">
        <w:rPr>
          <w:rFonts w:ascii="Garamond" w:hAnsi="Garamond"/>
          <w:b/>
          <w:sz w:val="44"/>
          <w:szCs w:val="20"/>
          <w:lang w:eastAsia="ru-RU"/>
        </w:rPr>
        <w:t xml:space="preserve"> О С Т А Н О В Л Е Н И Е </w:t>
      </w:r>
    </w:p>
    <w:p w:rsidR="00D309CC" w:rsidRPr="00C415BF" w:rsidRDefault="00D309CC" w:rsidP="00D309CC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D309CC" w:rsidRPr="00C415BF" w:rsidTr="00D309C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D309CC" w:rsidRPr="00C415BF" w:rsidRDefault="00D309CC" w:rsidP="00D309CC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</w:tcBorders>
          </w:tcPr>
          <w:p w:rsidR="00D309CC" w:rsidRPr="00C415BF" w:rsidRDefault="00D309CC" w:rsidP="00D309CC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  <w:lang w:eastAsia="ru-RU"/>
              </w:rPr>
            </w:pPr>
          </w:p>
        </w:tc>
      </w:tr>
      <w:tr w:rsidR="00D309CC" w:rsidRPr="00C415BF" w:rsidTr="00D309CC">
        <w:tc>
          <w:tcPr>
            <w:tcW w:w="4595" w:type="dxa"/>
            <w:tcBorders>
              <w:right w:val="nil"/>
            </w:tcBorders>
          </w:tcPr>
          <w:p w:rsidR="00D309CC" w:rsidRPr="00C415BF" w:rsidRDefault="00D309CC" w:rsidP="00D309CC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309CC" w:rsidRPr="00C415BF" w:rsidRDefault="00D309CC" w:rsidP="00D309CC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  <w:lang w:eastAsia="ru-RU"/>
              </w:rPr>
            </w:pPr>
          </w:p>
        </w:tc>
      </w:tr>
    </w:tbl>
    <w:p w:rsidR="00D309CC" w:rsidRPr="00C415BF" w:rsidRDefault="00D309CC" w:rsidP="00D309CC">
      <w:pPr>
        <w:spacing w:after="0" w:line="240" w:lineRule="auto"/>
        <w:jc w:val="both"/>
        <w:rPr>
          <w:rFonts w:ascii="Times New Roman" w:hAnsi="Times New Roman"/>
          <w:sz w:val="8"/>
          <w:szCs w:val="20"/>
          <w:lang w:eastAsia="ru-RU"/>
        </w:rPr>
      </w:pPr>
    </w:p>
    <w:p w:rsidR="00D309CC" w:rsidRPr="00C415BF" w:rsidRDefault="00D309CC" w:rsidP="00D309CC">
      <w:pPr>
        <w:spacing w:after="0" w:line="240" w:lineRule="auto"/>
        <w:jc w:val="both"/>
        <w:rPr>
          <w:rFonts w:ascii="Times New Roman" w:hAnsi="Times New Roman"/>
          <w:sz w:val="16"/>
          <w:szCs w:val="20"/>
          <w:lang w:eastAsia="ru-RU"/>
        </w:rPr>
      </w:pPr>
    </w:p>
    <w:p w:rsidR="00D309CC" w:rsidRDefault="0004661D" w:rsidP="00D309C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01.09.</w:t>
      </w:r>
      <w:r w:rsidR="00D309CC">
        <w:rPr>
          <w:rFonts w:ascii="Times New Roman" w:hAnsi="Times New Roman"/>
          <w:sz w:val="24"/>
          <w:szCs w:val="20"/>
          <w:lang w:eastAsia="ru-RU"/>
        </w:rPr>
        <w:t xml:space="preserve"> 2014</w:t>
      </w:r>
      <w:r w:rsidR="00D309CC">
        <w:rPr>
          <w:rFonts w:ascii="Times New Roman" w:hAnsi="Times New Roman"/>
          <w:sz w:val="24"/>
          <w:szCs w:val="20"/>
          <w:lang w:eastAsia="ru-RU"/>
        </w:rPr>
        <w:tab/>
      </w:r>
      <w:r w:rsidR="00D309CC">
        <w:rPr>
          <w:rFonts w:ascii="Times New Roman" w:hAnsi="Times New Roman"/>
          <w:sz w:val="24"/>
          <w:szCs w:val="20"/>
          <w:lang w:eastAsia="ru-RU"/>
        </w:rPr>
        <w:tab/>
      </w:r>
      <w:r w:rsidR="00D309CC">
        <w:rPr>
          <w:rFonts w:ascii="Times New Roman" w:hAnsi="Times New Roman"/>
          <w:sz w:val="24"/>
          <w:szCs w:val="20"/>
          <w:lang w:eastAsia="ru-RU"/>
        </w:rPr>
        <w:tab/>
      </w:r>
      <w:r w:rsidR="00D309CC">
        <w:rPr>
          <w:rFonts w:ascii="Times New Roman" w:hAnsi="Times New Roman"/>
          <w:sz w:val="24"/>
          <w:szCs w:val="20"/>
          <w:lang w:eastAsia="ru-RU"/>
        </w:rPr>
        <w:tab/>
      </w:r>
      <w:r w:rsidR="00D309CC" w:rsidRPr="00C415BF">
        <w:rPr>
          <w:rFonts w:ascii="Times New Roman" w:hAnsi="Times New Roman"/>
          <w:sz w:val="24"/>
          <w:szCs w:val="20"/>
          <w:lang w:eastAsia="ru-RU"/>
        </w:rPr>
        <w:t>г. Дивногорск</w:t>
      </w:r>
      <w:r w:rsidR="00D309CC">
        <w:rPr>
          <w:rFonts w:ascii="Times New Roman" w:hAnsi="Times New Roman"/>
          <w:sz w:val="24"/>
          <w:szCs w:val="20"/>
          <w:lang w:eastAsia="ru-RU"/>
        </w:rPr>
        <w:tab/>
      </w:r>
      <w:r w:rsidR="00D309CC">
        <w:rPr>
          <w:rFonts w:ascii="Times New Roman" w:hAnsi="Times New Roman"/>
          <w:sz w:val="24"/>
          <w:szCs w:val="20"/>
          <w:lang w:eastAsia="ru-RU"/>
        </w:rPr>
        <w:tab/>
      </w:r>
      <w:r w:rsidR="00D309CC">
        <w:rPr>
          <w:rFonts w:ascii="Times New Roman" w:hAnsi="Times New Roman"/>
          <w:sz w:val="24"/>
          <w:szCs w:val="20"/>
          <w:lang w:eastAsia="ru-RU"/>
        </w:rPr>
        <w:tab/>
        <w:t xml:space="preserve">     </w:t>
      </w:r>
      <w:r>
        <w:rPr>
          <w:rFonts w:ascii="Times New Roman" w:hAnsi="Times New Roman"/>
          <w:sz w:val="24"/>
          <w:szCs w:val="20"/>
          <w:lang w:eastAsia="ru-RU"/>
        </w:rPr>
        <w:t xml:space="preserve">                 № 195п</w:t>
      </w:r>
    </w:p>
    <w:p w:rsidR="00D309CC" w:rsidRPr="00C415BF" w:rsidRDefault="00D309CC" w:rsidP="00D309C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D309CC" w:rsidRPr="00D309CC" w:rsidRDefault="00D309CC" w:rsidP="00D309C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О внесении изменений в постановление администрации города Дивногорска от 11.10.2013  № 211п «Об утверждении муниципальной программы «Функционирование жилищно-коммунального хозяйства и повышение энергетической эффективности на 2014-2016 годы» </w:t>
      </w:r>
      <w:r w:rsidRPr="00D309CC">
        <w:rPr>
          <w:rFonts w:ascii="Times New Roman" w:hAnsi="Times New Roman"/>
          <w:sz w:val="24"/>
          <w:szCs w:val="20"/>
          <w:lang w:eastAsia="ru-RU"/>
        </w:rPr>
        <w:t>(в ред. пост</w:t>
      </w:r>
      <w:proofErr w:type="gramStart"/>
      <w:r w:rsidRPr="00D309CC">
        <w:rPr>
          <w:rFonts w:ascii="Times New Roman" w:hAnsi="Times New Roman"/>
          <w:sz w:val="24"/>
          <w:szCs w:val="20"/>
          <w:lang w:eastAsia="ru-RU"/>
        </w:rPr>
        <w:t>.</w:t>
      </w:r>
      <w:proofErr w:type="gramEnd"/>
      <w:r w:rsidRPr="00D309CC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D309CC">
        <w:rPr>
          <w:rFonts w:ascii="Times New Roman" w:hAnsi="Times New Roman"/>
          <w:sz w:val="24"/>
          <w:szCs w:val="20"/>
          <w:lang w:eastAsia="ru-RU"/>
        </w:rPr>
        <w:t>о</w:t>
      </w:r>
      <w:proofErr w:type="gramEnd"/>
      <w:r w:rsidRPr="00D309CC">
        <w:rPr>
          <w:rFonts w:ascii="Times New Roman" w:hAnsi="Times New Roman"/>
          <w:sz w:val="24"/>
          <w:szCs w:val="20"/>
          <w:lang w:eastAsia="ru-RU"/>
        </w:rPr>
        <w:t>т 07.05.2014 № 100п, от 22.05.2014 № 126п, от 26.06.2014 № 142п)</w:t>
      </w:r>
    </w:p>
    <w:p w:rsidR="00870C77" w:rsidRPr="003E43B7" w:rsidRDefault="00870C77" w:rsidP="002F245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09CC" w:rsidRPr="003E43B7" w:rsidRDefault="00D309CC" w:rsidP="002F245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3DD" w:rsidRPr="002F2457" w:rsidRDefault="00C533DD" w:rsidP="002F2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457">
        <w:rPr>
          <w:rFonts w:ascii="Times New Roman" w:hAnsi="Times New Roman"/>
          <w:sz w:val="28"/>
          <w:szCs w:val="28"/>
          <w:lang w:eastAsia="ru-RU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0648F" w:rsidRPr="002F2457">
        <w:rPr>
          <w:rFonts w:ascii="Times New Roman" w:hAnsi="Times New Roman"/>
          <w:sz w:val="28"/>
          <w:szCs w:val="28"/>
          <w:lang w:eastAsia="ru-RU"/>
        </w:rPr>
        <w:t>п</w:t>
      </w:r>
      <w:r w:rsidRPr="002F2457">
        <w:rPr>
          <w:rFonts w:ascii="Times New Roman" w:hAnsi="Times New Roman"/>
          <w:sz w:val="28"/>
          <w:szCs w:val="28"/>
          <w:lang w:eastAsia="ru-RU"/>
        </w:rPr>
        <w:t>остановлением администрации 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</w:t>
      </w:r>
      <w:r w:rsidR="00870C77" w:rsidRPr="002F2457">
        <w:rPr>
          <w:rFonts w:ascii="Times New Roman" w:hAnsi="Times New Roman"/>
          <w:sz w:val="28"/>
          <w:szCs w:val="28"/>
          <w:lang w:eastAsia="ru-RU"/>
        </w:rPr>
        <w:t>,</w:t>
      </w:r>
      <w:r w:rsidR="0040648F" w:rsidRPr="002F24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457">
        <w:rPr>
          <w:rFonts w:ascii="Times New Roman" w:hAnsi="Times New Roman"/>
          <w:sz w:val="28"/>
          <w:szCs w:val="28"/>
          <w:lang w:eastAsia="ru-RU"/>
        </w:rPr>
        <w:t>руководствуясь статьями 43, 53 Устава города Дивногорска,</w:t>
      </w:r>
    </w:p>
    <w:p w:rsidR="00C533DD" w:rsidRPr="002F2457" w:rsidRDefault="00C533DD" w:rsidP="002F245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457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C533DD" w:rsidRPr="002F2457" w:rsidRDefault="00C533DD" w:rsidP="002F24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4E3D" w:rsidRPr="002F2457" w:rsidRDefault="00BA4E3D" w:rsidP="002F2457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города Дивногорска от 11.10.2013 № 211п «Об утверждении муниципальной программы «Функционирование жилищно-коммунального хозяйства и повышение энергетической эффективности на 2014-2016 годы» (в ред. пост</w:t>
      </w:r>
      <w:proofErr w:type="gramStart"/>
      <w:r w:rsidRPr="002F245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40648F" w:rsidRPr="002F24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F2457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2F2457">
        <w:rPr>
          <w:rFonts w:ascii="Times New Roman" w:hAnsi="Times New Roman"/>
          <w:sz w:val="28"/>
          <w:szCs w:val="28"/>
          <w:lang w:eastAsia="ru-RU"/>
        </w:rPr>
        <w:t>т 07.05.2014 № 100п, от 22.05.2014 № 126п</w:t>
      </w:r>
      <w:r w:rsidR="003E43B7">
        <w:rPr>
          <w:rFonts w:ascii="Times New Roman" w:hAnsi="Times New Roman"/>
          <w:sz w:val="28"/>
          <w:szCs w:val="28"/>
          <w:lang w:eastAsia="ru-RU"/>
        </w:rPr>
        <w:t>,</w:t>
      </w:r>
      <w:r w:rsidR="003E43B7" w:rsidRPr="003E43B7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3E43B7" w:rsidRPr="003E43B7">
        <w:rPr>
          <w:rFonts w:ascii="Times New Roman" w:hAnsi="Times New Roman"/>
          <w:sz w:val="28"/>
          <w:szCs w:val="28"/>
          <w:lang w:eastAsia="ru-RU"/>
        </w:rPr>
        <w:t>от 26.06.2014 № 142п</w:t>
      </w:r>
      <w:r w:rsidR="003E4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457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:rsidR="00C533DD" w:rsidRPr="002F2457" w:rsidRDefault="00EE3098" w:rsidP="002F2457">
      <w:pPr>
        <w:pStyle w:val="a5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F2457">
        <w:rPr>
          <w:rFonts w:ascii="Times New Roman" w:hAnsi="Times New Roman"/>
          <w:sz w:val="28"/>
          <w:szCs w:val="28"/>
          <w:lang w:eastAsia="ru-RU"/>
        </w:rPr>
        <w:t>В разделе 1</w:t>
      </w:r>
      <w:r w:rsidR="00C533DD" w:rsidRPr="002F2457">
        <w:rPr>
          <w:rFonts w:ascii="Times New Roman" w:hAnsi="Times New Roman"/>
          <w:sz w:val="28"/>
          <w:szCs w:val="28"/>
          <w:lang w:eastAsia="ru-RU"/>
        </w:rPr>
        <w:t> «Паспорт муниципальной программы»</w:t>
      </w:r>
      <w:r w:rsidRPr="002F2457">
        <w:rPr>
          <w:rFonts w:ascii="Times New Roman" w:hAnsi="Times New Roman"/>
          <w:sz w:val="28"/>
          <w:szCs w:val="28"/>
          <w:lang w:eastAsia="ru-RU"/>
        </w:rPr>
        <w:t xml:space="preserve">, подраздел: </w:t>
      </w:r>
      <w:r w:rsidR="00BA4E3D" w:rsidRPr="002F2457">
        <w:rPr>
          <w:rFonts w:ascii="Times New Roman" w:hAnsi="Times New Roman"/>
          <w:sz w:val="28"/>
          <w:szCs w:val="28"/>
          <w:lang w:eastAsia="ru-RU"/>
        </w:rPr>
        <w:t>«</w:t>
      </w:r>
      <w:r w:rsidR="00BA4E3D" w:rsidRPr="002F2457">
        <w:rPr>
          <w:rFonts w:ascii="Times New Roman" w:hAnsi="Times New Roman"/>
          <w:sz w:val="28"/>
          <w:szCs w:val="28"/>
        </w:rPr>
        <w:t>Информация по ресурсному обеспечению программ</w:t>
      </w:r>
      <w:r w:rsidR="00BA4E3D" w:rsidRPr="002F2457">
        <w:rPr>
          <w:rFonts w:ascii="Times New Roman" w:hAnsi="Times New Roman"/>
          <w:sz w:val="28"/>
          <w:szCs w:val="28"/>
          <w:lang w:eastAsia="ru-RU"/>
        </w:rPr>
        <w:t xml:space="preserve">ы» </w:t>
      </w:r>
      <w:r w:rsidR="00C533DD" w:rsidRPr="002F2457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378"/>
      </w:tblGrid>
      <w:tr w:rsidR="006E79E6" w:rsidRPr="002F2457" w:rsidTr="0050695E">
        <w:tc>
          <w:tcPr>
            <w:tcW w:w="3261" w:type="dxa"/>
          </w:tcPr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</w:t>
            </w:r>
          </w:p>
          <w:p w:rsidR="006E79E6" w:rsidRPr="002F2457" w:rsidRDefault="006E79E6" w:rsidP="002F2457">
            <w:pPr>
              <w:spacing w:after="0" w:line="240" w:lineRule="auto"/>
              <w:ind w:left="34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2014-2016 годах за счет всех источников финансирования составит </w:t>
            </w:r>
            <w:r w:rsidR="000E1BBD" w:rsidRPr="002F245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06B11" w:rsidRPr="002F24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E3098" w:rsidRPr="002F2457">
              <w:rPr>
                <w:rFonts w:ascii="Times New Roman" w:hAnsi="Times New Roman"/>
                <w:b/>
                <w:sz w:val="28"/>
                <w:szCs w:val="28"/>
              </w:rPr>
              <w:t> 300,3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457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D03F6F" w:rsidRPr="002F2457">
              <w:rPr>
                <w:rFonts w:ascii="Times New Roman" w:hAnsi="Times New Roman"/>
                <w:sz w:val="28"/>
                <w:szCs w:val="28"/>
              </w:rPr>
              <w:t>5</w:t>
            </w:r>
            <w:r w:rsidR="00606B11" w:rsidRPr="002F2457">
              <w:rPr>
                <w:rFonts w:ascii="Times New Roman" w:hAnsi="Times New Roman"/>
                <w:sz w:val="28"/>
                <w:szCs w:val="28"/>
              </w:rPr>
              <w:t>1</w:t>
            </w:r>
            <w:r w:rsidR="00EE3098" w:rsidRPr="002F2457">
              <w:rPr>
                <w:rFonts w:ascii="Times New Roman" w:hAnsi="Times New Roman"/>
                <w:sz w:val="28"/>
                <w:szCs w:val="28"/>
              </w:rPr>
              <w:t> 019,2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EE3098" w:rsidRPr="002F2457">
              <w:rPr>
                <w:rFonts w:ascii="Times New Roman" w:hAnsi="Times New Roman"/>
                <w:sz w:val="28"/>
                <w:szCs w:val="28"/>
              </w:rPr>
              <w:t>38 379,5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>2016 год – 18</w:t>
            </w:r>
            <w:r w:rsidR="000E1BBD" w:rsidRPr="002F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098" w:rsidRPr="002F2457">
              <w:rPr>
                <w:rFonts w:ascii="Times New Roman" w:hAnsi="Times New Roman"/>
                <w:sz w:val="28"/>
                <w:szCs w:val="28"/>
              </w:rPr>
              <w:t>9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01,6</w:t>
            </w:r>
            <w:r w:rsidR="000E1BBD" w:rsidRPr="002F2457">
              <w:rPr>
                <w:rFonts w:ascii="Times New Roman" w:hAnsi="Times New Roman"/>
                <w:sz w:val="28"/>
                <w:szCs w:val="28"/>
              </w:rPr>
              <w:t>0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EE3098" w:rsidRPr="002F2457">
              <w:rPr>
                <w:rFonts w:ascii="Times New Roman" w:hAnsi="Times New Roman"/>
                <w:sz w:val="28"/>
                <w:szCs w:val="28"/>
              </w:rPr>
              <w:t>66 033,9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095796">
              <w:rPr>
                <w:rFonts w:ascii="Times New Roman" w:hAnsi="Times New Roman"/>
                <w:sz w:val="28"/>
                <w:szCs w:val="28"/>
              </w:rPr>
              <w:t>34863,8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2015 год – </w:t>
            </w:r>
            <w:r w:rsidR="00095796">
              <w:rPr>
                <w:rFonts w:ascii="Times New Roman" w:hAnsi="Times New Roman"/>
                <w:sz w:val="28"/>
                <w:szCs w:val="28"/>
              </w:rPr>
              <w:t>25324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,0</w:t>
            </w:r>
            <w:r w:rsidR="000E1BBD" w:rsidRPr="002F2457">
              <w:rPr>
                <w:rFonts w:ascii="Times New Roman" w:hAnsi="Times New Roman"/>
                <w:sz w:val="28"/>
                <w:szCs w:val="28"/>
              </w:rPr>
              <w:t>0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7B4A17" w:rsidRPr="002F2457">
              <w:rPr>
                <w:rFonts w:ascii="Times New Roman" w:hAnsi="Times New Roman"/>
                <w:sz w:val="28"/>
                <w:szCs w:val="28"/>
              </w:rPr>
              <w:t>5</w:t>
            </w:r>
            <w:r w:rsidR="000E1BBD" w:rsidRPr="002F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B11" w:rsidRPr="002F2457">
              <w:rPr>
                <w:rFonts w:ascii="Times New Roman" w:hAnsi="Times New Roman"/>
                <w:sz w:val="28"/>
                <w:szCs w:val="28"/>
              </w:rPr>
              <w:t>846</w:t>
            </w:r>
            <w:r w:rsidR="007B4A17" w:rsidRPr="002F2457">
              <w:rPr>
                <w:rFonts w:ascii="Times New Roman" w:hAnsi="Times New Roman"/>
                <w:sz w:val="28"/>
                <w:szCs w:val="28"/>
              </w:rPr>
              <w:t>,1</w:t>
            </w:r>
            <w:r w:rsidR="000E1BBD" w:rsidRPr="002F2457">
              <w:rPr>
                <w:rFonts w:ascii="Times New Roman" w:hAnsi="Times New Roman"/>
                <w:sz w:val="28"/>
                <w:szCs w:val="28"/>
              </w:rPr>
              <w:t>0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79E6" w:rsidRPr="002F2457" w:rsidRDefault="006E79E6" w:rsidP="002F245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095796">
              <w:rPr>
                <w:rFonts w:ascii="Times New Roman" w:hAnsi="Times New Roman"/>
                <w:sz w:val="28"/>
                <w:szCs w:val="28"/>
              </w:rPr>
              <w:t>42266,4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E79E6" w:rsidRPr="002F2457" w:rsidRDefault="000E1BBD" w:rsidP="003E43B7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E79E6" w:rsidRPr="002F24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95796">
              <w:rPr>
                <w:rFonts w:ascii="Times New Roman" w:hAnsi="Times New Roman"/>
                <w:sz w:val="28"/>
                <w:szCs w:val="28"/>
              </w:rPr>
              <w:t>16155,4</w:t>
            </w:r>
            <w:r w:rsidR="006E79E6"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E1BBD" w:rsidRPr="003E43B7" w:rsidRDefault="006E79E6" w:rsidP="003E43B7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3B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3E43B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F4378" w:rsidRPr="003E43B7">
              <w:rPr>
                <w:rFonts w:ascii="Times New Roman" w:hAnsi="Times New Roman"/>
                <w:sz w:val="28"/>
                <w:szCs w:val="28"/>
              </w:rPr>
              <w:t>13 055,5</w:t>
            </w:r>
            <w:r w:rsidRPr="003E43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79E6" w:rsidRPr="003E43B7" w:rsidRDefault="003E43B7" w:rsidP="003E43B7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FC14A2" w:rsidRPr="003E43B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0E1BBD" w:rsidRPr="003E43B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F4378" w:rsidRPr="003E43B7">
              <w:rPr>
                <w:rFonts w:ascii="Times New Roman" w:hAnsi="Times New Roman"/>
                <w:sz w:val="28"/>
                <w:szCs w:val="28"/>
              </w:rPr>
              <w:t>13 055</w:t>
            </w:r>
            <w:r w:rsidR="006E79E6" w:rsidRPr="003E43B7">
              <w:rPr>
                <w:rFonts w:ascii="Times New Roman" w:hAnsi="Times New Roman"/>
                <w:sz w:val="28"/>
                <w:szCs w:val="28"/>
              </w:rPr>
              <w:t>,5 тыс. рублей.</w:t>
            </w:r>
          </w:p>
        </w:tc>
      </w:tr>
    </w:tbl>
    <w:p w:rsidR="002F2457" w:rsidRDefault="002F2457" w:rsidP="002F2457">
      <w:pPr>
        <w:pStyle w:val="a5"/>
        <w:numPr>
          <w:ilvl w:val="1"/>
          <w:numId w:val="1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lastRenderedPageBreak/>
        <w:t>В разделе 5 муниципальной программы «Перечень подпрограмм с указанием сроков их реализации и ожидаемых результатов»</w:t>
      </w:r>
      <w:r>
        <w:rPr>
          <w:rFonts w:ascii="Times New Roman" w:hAnsi="Times New Roman"/>
          <w:sz w:val="28"/>
          <w:szCs w:val="28"/>
        </w:rPr>
        <w:t>:</w:t>
      </w:r>
    </w:p>
    <w:p w:rsidR="002F2457" w:rsidRPr="002F2457" w:rsidRDefault="002F2457" w:rsidP="002F2457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1.2.1.</w:t>
      </w:r>
      <w:r w:rsidRPr="002F2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F2457">
        <w:rPr>
          <w:rFonts w:ascii="Times New Roman" w:hAnsi="Times New Roman"/>
          <w:sz w:val="28"/>
          <w:szCs w:val="28"/>
        </w:rPr>
        <w:t xml:space="preserve"> подразделе «Подпрограмма 1. «Реформирование  и модернизация жилищно-коммунального хозяйства» на 2014-2016 годы»:</w:t>
      </w:r>
    </w:p>
    <w:p w:rsidR="002F2457" w:rsidRPr="002F2457" w:rsidRDefault="002F2457" w:rsidP="002F2457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2F2457">
        <w:rPr>
          <w:rFonts w:ascii="Times New Roman" w:hAnsi="Times New Roman"/>
          <w:sz w:val="28"/>
          <w:szCs w:val="28"/>
        </w:rPr>
        <w:t xml:space="preserve"> в перечень мероприятий подпрограммы, после слов «благоустройство придомовых, внутридомовых территорий города, содержание и ремонт подпорных стенок», добавить слова: ремонт тротуаров и поставка малых архитектурных форм для детских городков.</w:t>
      </w:r>
    </w:p>
    <w:p w:rsidR="002F2457" w:rsidRPr="002F2457" w:rsidRDefault="002F2457" w:rsidP="002F2457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tab/>
        <w:t>- предложение «Объем финансирования подпрограммы в 2014-2016 годах за счет всех источников финансирования…» изложить в новой редакции:</w:t>
      </w:r>
    </w:p>
    <w:p w:rsidR="002F2457" w:rsidRDefault="002F2457" w:rsidP="002F2457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tab/>
        <w:t xml:space="preserve">Объем финансирования подпрограммы в 2014-2016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91503,9</w:t>
      </w:r>
      <w:r w:rsidRPr="002F2457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2F2457" w:rsidRPr="002F2457" w:rsidRDefault="002F2457" w:rsidP="002F2457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t xml:space="preserve">2014 год – </w:t>
      </w:r>
      <w:r>
        <w:rPr>
          <w:rFonts w:ascii="Times New Roman" w:hAnsi="Times New Roman"/>
          <w:sz w:val="28"/>
          <w:szCs w:val="28"/>
        </w:rPr>
        <w:t>43521,4</w:t>
      </w:r>
      <w:r w:rsidRPr="002F2457">
        <w:rPr>
          <w:rFonts w:ascii="Times New Roman" w:hAnsi="Times New Roman"/>
          <w:sz w:val="28"/>
          <w:szCs w:val="28"/>
        </w:rPr>
        <w:t xml:space="preserve"> тыс. рублей.</w:t>
      </w:r>
      <w:r w:rsidRPr="002F2457">
        <w:rPr>
          <w:rFonts w:ascii="Times New Roman" w:hAnsi="Times New Roman"/>
          <w:sz w:val="28"/>
          <w:szCs w:val="28"/>
        </w:rPr>
        <w:tab/>
      </w:r>
      <w:r w:rsidRPr="002F2457">
        <w:rPr>
          <w:rFonts w:ascii="Times New Roman" w:hAnsi="Times New Roman"/>
          <w:sz w:val="28"/>
          <w:szCs w:val="28"/>
        </w:rPr>
        <w:tab/>
      </w:r>
    </w:p>
    <w:p w:rsidR="002F2457" w:rsidRPr="002F2457" w:rsidRDefault="002F2457" w:rsidP="002F245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t>2015 год – 33730,2 тыс. рублей.</w:t>
      </w:r>
    </w:p>
    <w:p w:rsidR="002F2457" w:rsidRPr="002F2457" w:rsidRDefault="002F2457" w:rsidP="002F245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t>2016 год – 14252,3 тыс. рублей.</w:t>
      </w:r>
    </w:p>
    <w:p w:rsidR="002F2457" w:rsidRPr="002F2457" w:rsidRDefault="002F2457" w:rsidP="002F2457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2F2457">
        <w:rPr>
          <w:rFonts w:ascii="Times New Roman" w:hAnsi="Times New Roman"/>
          <w:sz w:val="28"/>
          <w:szCs w:val="28"/>
        </w:rPr>
        <w:t>дств кр</w:t>
      </w:r>
      <w:proofErr w:type="gramEnd"/>
      <w:r w:rsidRPr="002F2457">
        <w:rPr>
          <w:rFonts w:ascii="Times New Roman" w:hAnsi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/>
          <w:sz w:val="28"/>
          <w:szCs w:val="28"/>
        </w:rPr>
        <w:t>64133,3</w:t>
      </w:r>
      <w:r w:rsidRPr="002F2457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2F2457" w:rsidRPr="002F2457" w:rsidRDefault="002F2457" w:rsidP="002F2457">
      <w:pPr>
        <w:pStyle w:val="ConsPlusCell"/>
        <w:ind w:right="-1"/>
        <w:rPr>
          <w:rFonts w:ascii="Times New Roman" w:hAnsi="Times New Roman" w:cs="Times New Roman"/>
          <w:sz w:val="28"/>
          <w:szCs w:val="28"/>
        </w:rPr>
      </w:pPr>
      <w:r w:rsidRPr="002F2457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32963,2</w:t>
      </w:r>
      <w:r w:rsidRPr="002F245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2457" w:rsidRPr="002F2457" w:rsidRDefault="002F2457" w:rsidP="002F2457">
      <w:pPr>
        <w:pStyle w:val="ConsPlusCell"/>
        <w:ind w:right="-1"/>
        <w:rPr>
          <w:rFonts w:ascii="Times New Roman" w:hAnsi="Times New Roman" w:cs="Times New Roman"/>
          <w:sz w:val="28"/>
          <w:szCs w:val="28"/>
        </w:rPr>
      </w:pPr>
      <w:r w:rsidRPr="002F2457">
        <w:rPr>
          <w:rFonts w:ascii="Times New Roman" w:hAnsi="Times New Roman" w:cs="Times New Roman"/>
          <w:sz w:val="28"/>
          <w:szCs w:val="28"/>
        </w:rPr>
        <w:t>2015 год – 25324,0 тыс. рублей;</w:t>
      </w:r>
    </w:p>
    <w:p w:rsidR="002F2457" w:rsidRPr="002F2457" w:rsidRDefault="002F2457" w:rsidP="002F2457">
      <w:pPr>
        <w:pStyle w:val="ConsPlusCell"/>
        <w:ind w:right="-1"/>
        <w:rPr>
          <w:rFonts w:ascii="Times New Roman" w:hAnsi="Times New Roman" w:cs="Times New Roman"/>
          <w:sz w:val="28"/>
          <w:szCs w:val="28"/>
        </w:rPr>
      </w:pPr>
      <w:r w:rsidRPr="002F2457">
        <w:rPr>
          <w:rFonts w:ascii="Times New Roman" w:hAnsi="Times New Roman" w:cs="Times New Roman"/>
          <w:sz w:val="28"/>
          <w:szCs w:val="28"/>
        </w:rPr>
        <w:t>2016 год – 5846,1 тыс. рублей;</w:t>
      </w:r>
    </w:p>
    <w:p w:rsidR="002F2457" w:rsidRPr="002F2457" w:rsidRDefault="002F2457" w:rsidP="002F2457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t xml:space="preserve">за счет средств местного бюджета – </w:t>
      </w:r>
      <w:r w:rsidR="00B32A89">
        <w:rPr>
          <w:rFonts w:ascii="Times New Roman" w:hAnsi="Times New Roman"/>
          <w:sz w:val="28"/>
          <w:szCs w:val="28"/>
        </w:rPr>
        <w:t>27370,6</w:t>
      </w:r>
      <w:r w:rsidRPr="002F2457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2F2457" w:rsidRPr="002F2457" w:rsidRDefault="002F2457" w:rsidP="002F2457">
      <w:pPr>
        <w:pStyle w:val="ConsPlusCell"/>
        <w:ind w:right="-1"/>
        <w:rPr>
          <w:rFonts w:ascii="Times New Roman" w:hAnsi="Times New Roman" w:cs="Times New Roman"/>
          <w:sz w:val="28"/>
          <w:szCs w:val="28"/>
        </w:rPr>
      </w:pPr>
      <w:r w:rsidRPr="002F2457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516770">
        <w:rPr>
          <w:rFonts w:ascii="Times New Roman" w:hAnsi="Times New Roman" w:cs="Times New Roman"/>
          <w:sz w:val="28"/>
          <w:szCs w:val="28"/>
        </w:rPr>
        <w:t>10</w:t>
      </w:r>
      <w:r w:rsidR="00B32A89">
        <w:rPr>
          <w:rFonts w:ascii="Times New Roman" w:hAnsi="Times New Roman" w:cs="Times New Roman"/>
          <w:sz w:val="28"/>
          <w:szCs w:val="28"/>
        </w:rPr>
        <w:t>5</w:t>
      </w:r>
      <w:r w:rsidR="00516770">
        <w:rPr>
          <w:rFonts w:ascii="Times New Roman" w:hAnsi="Times New Roman" w:cs="Times New Roman"/>
          <w:sz w:val="28"/>
          <w:szCs w:val="28"/>
        </w:rPr>
        <w:t>58,2</w:t>
      </w:r>
      <w:r w:rsidRPr="002F245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2457" w:rsidRPr="002F2457" w:rsidRDefault="002F2457" w:rsidP="002F2457">
      <w:pPr>
        <w:pStyle w:val="ConsPlusCell"/>
        <w:ind w:right="-1"/>
        <w:rPr>
          <w:rFonts w:ascii="Times New Roman" w:hAnsi="Times New Roman" w:cs="Times New Roman"/>
          <w:sz w:val="28"/>
          <w:szCs w:val="28"/>
        </w:rPr>
      </w:pPr>
      <w:r w:rsidRPr="002F2457">
        <w:rPr>
          <w:rFonts w:ascii="Times New Roman" w:hAnsi="Times New Roman" w:cs="Times New Roman"/>
          <w:sz w:val="28"/>
          <w:szCs w:val="28"/>
        </w:rPr>
        <w:t>2015 год – 8406,2 тыс. рублей;</w:t>
      </w:r>
    </w:p>
    <w:p w:rsidR="002F2457" w:rsidRDefault="00516770" w:rsidP="00516770">
      <w:pPr>
        <w:pStyle w:val="a5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16770">
        <w:rPr>
          <w:rFonts w:ascii="Times New Roman" w:hAnsi="Times New Roman"/>
          <w:sz w:val="28"/>
          <w:szCs w:val="28"/>
        </w:rPr>
        <w:t>год – 8406,2 тыс. рублей.</w:t>
      </w:r>
    </w:p>
    <w:p w:rsidR="00516770" w:rsidRDefault="00516770" w:rsidP="00516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1.2.2. </w:t>
      </w:r>
      <w:r w:rsidRPr="00516770">
        <w:rPr>
          <w:rFonts w:ascii="Times New Roman" w:hAnsi="Times New Roman"/>
          <w:sz w:val="28"/>
          <w:szCs w:val="28"/>
        </w:rPr>
        <w:t xml:space="preserve">В подразделе «Подпрограмма </w:t>
      </w:r>
      <w:r>
        <w:rPr>
          <w:rFonts w:ascii="Times New Roman" w:hAnsi="Times New Roman"/>
          <w:sz w:val="28"/>
          <w:szCs w:val="28"/>
        </w:rPr>
        <w:t>2</w:t>
      </w:r>
      <w:r w:rsidRPr="00516770">
        <w:rPr>
          <w:rFonts w:ascii="Times New Roman" w:hAnsi="Times New Roman"/>
          <w:sz w:val="28"/>
          <w:szCs w:val="28"/>
        </w:rPr>
        <w:t>. «</w:t>
      </w:r>
      <w:r w:rsidRPr="00516770">
        <w:rPr>
          <w:rFonts w:ascii="Times New Roman" w:hAnsi="Times New Roman"/>
          <w:sz w:val="28"/>
          <w:szCs w:val="28"/>
          <w:lang w:eastAsia="ru-RU"/>
        </w:rPr>
        <w:t>Защита населения и территории муниципального образования город Дивногорск от чрезвычайных ситуаций природного и техногенн</w:t>
      </w:r>
      <w:r>
        <w:rPr>
          <w:rFonts w:ascii="Times New Roman" w:hAnsi="Times New Roman"/>
          <w:sz w:val="28"/>
          <w:szCs w:val="28"/>
          <w:lang w:eastAsia="ru-RU"/>
        </w:rPr>
        <w:t>ого характера»</w:t>
      </w:r>
      <w:r w:rsidR="00677B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2014-2016 годы» добавить абзац следующего содержания:</w:t>
      </w:r>
    </w:p>
    <w:p w:rsidR="00516770" w:rsidRDefault="00516770" w:rsidP="00516770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2457">
        <w:rPr>
          <w:rFonts w:ascii="Times New Roman" w:hAnsi="Times New Roman"/>
          <w:sz w:val="28"/>
          <w:szCs w:val="28"/>
        </w:rPr>
        <w:t xml:space="preserve">Объем финансирования подпрограммы в </w:t>
      </w:r>
      <w:r>
        <w:rPr>
          <w:rFonts w:ascii="Times New Roman" w:hAnsi="Times New Roman"/>
          <w:sz w:val="28"/>
          <w:szCs w:val="28"/>
        </w:rPr>
        <w:t>2014 году</w:t>
      </w:r>
      <w:r w:rsidRPr="002F2457"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sz w:val="28"/>
          <w:szCs w:val="28"/>
        </w:rPr>
        <w:t>средств местного бюджета составит</w:t>
      </w:r>
      <w:r w:rsidRPr="002F2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50,0</w:t>
      </w:r>
      <w:r w:rsidRPr="002F245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3E43B7" w:rsidRPr="002F2457" w:rsidRDefault="00C01328" w:rsidP="003E43B7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1.2.3.</w:t>
      </w:r>
      <w:r w:rsidRPr="00C01328">
        <w:rPr>
          <w:rFonts w:ascii="Times New Roman" w:hAnsi="Times New Roman"/>
          <w:sz w:val="28"/>
          <w:szCs w:val="28"/>
        </w:rPr>
        <w:t xml:space="preserve"> </w:t>
      </w:r>
      <w:r w:rsidR="003E43B7">
        <w:rPr>
          <w:rFonts w:ascii="Times New Roman" w:hAnsi="Times New Roman"/>
          <w:sz w:val="28"/>
          <w:szCs w:val="28"/>
        </w:rPr>
        <w:t>В подразделе «Подпрограмма 3 «</w:t>
      </w:r>
      <w:r w:rsidR="003E43B7" w:rsidRPr="003E43B7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на территории муниципального образования город Дивногорск» на 2014-2016 годы</w:t>
      </w:r>
      <w:r w:rsidR="003E43B7">
        <w:rPr>
          <w:rFonts w:ascii="Times New Roman" w:hAnsi="Times New Roman"/>
          <w:sz w:val="28"/>
          <w:szCs w:val="28"/>
        </w:rPr>
        <w:t xml:space="preserve">» </w:t>
      </w:r>
      <w:r w:rsidR="003E43B7" w:rsidRPr="002F2457">
        <w:rPr>
          <w:rFonts w:ascii="Times New Roman" w:hAnsi="Times New Roman"/>
          <w:sz w:val="28"/>
          <w:szCs w:val="28"/>
        </w:rPr>
        <w:t>предложение «О</w:t>
      </w:r>
      <w:r w:rsidR="003E43B7">
        <w:rPr>
          <w:rFonts w:ascii="Times New Roman" w:hAnsi="Times New Roman"/>
          <w:sz w:val="28"/>
          <w:szCs w:val="28"/>
        </w:rPr>
        <w:t>бщий о</w:t>
      </w:r>
      <w:r w:rsidR="003E43B7" w:rsidRPr="002F2457">
        <w:rPr>
          <w:rFonts w:ascii="Times New Roman" w:hAnsi="Times New Roman"/>
          <w:sz w:val="28"/>
          <w:szCs w:val="28"/>
        </w:rPr>
        <w:t xml:space="preserve">бъем финансирования подпрограммы </w:t>
      </w:r>
      <w:r w:rsidR="003E43B7">
        <w:rPr>
          <w:rFonts w:ascii="Times New Roman" w:hAnsi="Times New Roman"/>
          <w:sz w:val="28"/>
          <w:szCs w:val="28"/>
        </w:rPr>
        <w:t>за счет всех источников финансирования…</w:t>
      </w:r>
      <w:r w:rsidR="003E43B7" w:rsidRPr="002F2457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3E43B7" w:rsidRPr="00E958E1" w:rsidRDefault="003E43B7" w:rsidP="003E43B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tab/>
      </w:r>
      <w:r w:rsidRPr="00E958E1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подпрограммы за счет сре</w:t>
      </w:r>
      <w:proofErr w:type="gramStart"/>
      <w:r w:rsidRPr="00E958E1">
        <w:rPr>
          <w:rFonts w:ascii="Times New Roman" w:hAnsi="Times New Roman"/>
          <w:sz w:val="28"/>
          <w:szCs w:val="28"/>
          <w:lang w:eastAsia="ru-RU"/>
        </w:rPr>
        <w:t xml:space="preserve">дств </w:t>
      </w:r>
      <w:r>
        <w:rPr>
          <w:rFonts w:ascii="Times New Roman" w:hAnsi="Times New Roman"/>
          <w:sz w:val="28"/>
          <w:szCs w:val="28"/>
          <w:lang w:eastAsia="ru-RU"/>
        </w:rPr>
        <w:t>кр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аевого бюджета</w:t>
      </w:r>
      <w:r w:rsidRPr="00E958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2014 году</w:t>
      </w:r>
      <w:r w:rsidRPr="00E958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составит 960,0</w:t>
      </w:r>
      <w:r w:rsidRPr="00E958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руб.</w:t>
      </w:r>
    </w:p>
    <w:p w:rsidR="00C01328" w:rsidRPr="002F2457" w:rsidRDefault="003E43B7" w:rsidP="00C01328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1.2.4. </w:t>
      </w:r>
      <w:r w:rsidR="00C01328">
        <w:rPr>
          <w:rFonts w:ascii="Times New Roman" w:hAnsi="Times New Roman"/>
          <w:sz w:val="28"/>
          <w:szCs w:val="28"/>
        </w:rPr>
        <w:t xml:space="preserve">В подразделе «Подпрограмма 4 «Обеспечение реализации муниципальной программы и прочие мероприятия» на 2014 2016 годы» </w:t>
      </w:r>
      <w:r w:rsidR="00C01328" w:rsidRPr="002F2457">
        <w:rPr>
          <w:rFonts w:ascii="Times New Roman" w:hAnsi="Times New Roman"/>
          <w:sz w:val="28"/>
          <w:szCs w:val="28"/>
        </w:rPr>
        <w:t>предложение «О</w:t>
      </w:r>
      <w:r w:rsidR="00C01328">
        <w:rPr>
          <w:rFonts w:ascii="Times New Roman" w:hAnsi="Times New Roman"/>
          <w:sz w:val="28"/>
          <w:szCs w:val="28"/>
        </w:rPr>
        <w:t>бщий о</w:t>
      </w:r>
      <w:r w:rsidR="00C01328" w:rsidRPr="002F2457">
        <w:rPr>
          <w:rFonts w:ascii="Times New Roman" w:hAnsi="Times New Roman"/>
          <w:sz w:val="28"/>
          <w:szCs w:val="28"/>
        </w:rPr>
        <w:t xml:space="preserve">бъем финансирования подпрограммы </w:t>
      </w:r>
      <w:r w:rsidR="00C01328">
        <w:rPr>
          <w:rFonts w:ascii="Times New Roman" w:hAnsi="Times New Roman"/>
          <w:sz w:val="28"/>
          <w:szCs w:val="28"/>
        </w:rPr>
        <w:t>за счет средств местного бюджета…</w:t>
      </w:r>
      <w:r w:rsidR="00C01328" w:rsidRPr="002F2457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E958E1" w:rsidRPr="00E958E1" w:rsidRDefault="00C01328" w:rsidP="00E958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F2457">
        <w:rPr>
          <w:rFonts w:ascii="Times New Roman" w:hAnsi="Times New Roman"/>
          <w:sz w:val="28"/>
          <w:szCs w:val="28"/>
        </w:rPr>
        <w:tab/>
      </w:r>
      <w:r w:rsidR="00E958E1" w:rsidRPr="00E958E1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за счет средств местного бюджета </w:t>
      </w:r>
      <w:r w:rsidR="003E43B7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 w:rsidR="00B32A89">
        <w:rPr>
          <w:rFonts w:ascii="Times New Roman" w:hAnsi="Times New Roman"/>
          <w:sz w:val="28"/>
          <w:szCs w:val="28"/>
          <w:lang w:eastAsia="ru-RU"/>
        </w:rPr>
        <w:t>14 845,8</w:t>
      </w:r>
      <w:r w:rsidR="00E958E1" w:rsidRPr="00E958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8E1" w:rsidRPr="00E958E1">
        <w:rPr>
          <w:rFonts w:ascii="Times New Roman" w:hAnsi="Times New Roman"/>
          <w:sz w:val="28"/>
          <w:szCs w:val="28"/>
        </w:rPr>
        <w:t>тыс. руб., из них по годам:</w:t>
      </w:r>
    </w:p>
    <w:p w:rsidR="00E958E1" w:rsidRPr="00E958E1" w:rsidRDefault="00E958E1" w:rsidP="00E958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E1">
        <w:rPr>
          <w:rFonts w:ascii="Times New Roman" w:hAnsi="Times New Roman"/>
          <w:sz w:val="28"/>
          <w:szCs w:val="28"/>
          <w:lang w:eastAsia="ru-RU"/>
        </w:rPr>
        <w:t xml:space="preserve">2014 год –  </w:t>
      </w:r>
      <w:r w:rsidR="00B32A89">
        <w:rPr>
          <w:rFonts w:ascii="Times New Roman" w:hAnsi="Times New Roman"/>
          <w:sz w:val="28"/>
          <w:szCs w:val="28"/>
          <w:lang w:eastAsia="ru-RU"/>
        </w:rPr>
        <w:t>5 547,2</w:t>
      </w:r>
      <w:r w:rsidRPr="00E958E1">
        <w:rPr>
          <w:rFonts w:ascii="Times New Roman" w:hAnsi="Times New Roman"/>
          <w:sz w:val="28"/>
          <w:szCs w:val="28"/>
          <w:lang w:eastAsia="ru-RU"/>
        </w:rPr>
        <w:t xml:space="preserve">  тыс. рублей; </w:t>
      </w:r>
    </w:p>
    <w:p w:rsidR="00E958E1" w:rsidRPr="00E958E1" w:rsidRDefault="00E958E1" w:rsidP="00E958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E1">
        <w:rPr>
          <w:rFonts w:ascii="Times New Roman" w:hAnsi="Times New Roman"/>
          <w:sz w:val="28"/>
          <w:szCs w:val="28"/>
          <w:lang w:eastAsia="ru-RU"/>
        </w:rPr>
        <w:t xml:space="preserve">2015 год –  </w:t>
      </w:r>
      <w:r w:rsidR="00B32A89">
        <w:rPr>
          <w:rFonts w:ascii="Times New Roman" w:hAnsi="Times New Roman"/>
          <w:sz w:val="28"/>
          <w:szCs w:val="28"/>
          <w:lang w:eastAsia="ru-RU"/>
        </w:rPr>
        <w:t>4 649,3</w:t>
      </w:r>
      <w:r w:rsidRPr="00E958E1">
        <w:rPr>
          <w:rFonts w:ascii="Times New Roman" w:hAnsi="Times New Roman"/>
          <w:sz w:val="28"/>
          <w:szCs w:val="28"/>
          <w:lang w:eastAsia="ru-RU"/>
        </w:rPr>
        <w:t xml:space="preserve">  тыс. рублей; </w:t>
      </w:r>
    </w:p>
    <w:p w:rsidR="00516770" w:rsidRDefault="00E958E1" w:rsidP="00D61A54">
      <w:pPr>
        <w:tabs>
          <w:tab w:val="left" w:pos="0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E1">
        <w:rPr>
          <w:rFonts w:ascii="Times New Roman" w:hAnsi="Times New Roman"/>
          <w:sz w:val="28"/>
          <w:szCs w:val="28"/>
          <w:lang w:eastAsia="ru-RU"/>
        </w:rPr>
        <w:t xml:space="preserve">2016 год –  </w:t>
      </w:r>
      <w:r w:rsidR="00B32A89">
        <w:rPr>
          <w:rFonts w:ascii="Times New Roman" w:hAnsi="Times New Roman"/>
          <w:sz w:val="28"/>
          <w:szCs w:val="28"/>
          <w:lang w:eastAsia="ru-RU"/>
        </w:rPr>
        <w:t>4 649,3</w:t>
      </w:r>
      <w:r w:rsidRPr="00E958E1">
        <w:rPr>
          <w:rFonts w:ascii="Times New Roman" w:hAnsi="Times New Roman"/>
          <w:sz w:val="28"/>
          <w:szCs w:val="28"/>
          <w:lang w:eastAsia="ru-RU"/>
        </w:rPr>
        <w:t xml:space="preserve">  тыс. рублей</w:t>
      </w:r>
      <w:r w:rsidR="00D4342A">
        <w:rPr>
          <w:rFonts w:ascii="Times New Roman" w:hAnsi="Times New Roman"/>
          <w:sz w:val="28"/>
          <w:szCs w:val="28"/>
          <w:lang w:eastAsia="ru-RU"/>
        </w:rPr>
        <w:t>.</w:t>
      </w:r>
    </w:p>
    <w:p w:rsidR="00516770" w:rsidRDefault="00D4342A" w:rsidP="00B1186B">
      <w:pPr>
        <w:pStyle w:val="a5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</w:t>
      </w:r>
      <w:r w:rsidR="00516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 «Информация о распределении планируемых расходов</w:t>
      </w:r>
      <w:r w:rsidR="00516770">
        <w:rPr>
          <w:rFonts w:ascii="Times New Roman" w:hAnsi="Times New Roman"/>
          <w:sz w:val="28"/>
          <w:szCs w:val="28"/>
        </w:rPr>
        <w:t xml:space="preserve"> </w:t>
      </w:r>
      <w:r w:rsidR="00D61A54">
        <w:rPr>
          <w:rFonts w:ascii="Times New Roman" w:hAnsi="Times New Roman"/>
          <w:sz w:val="28"/>
          <w:szCs w:val="28"/>
        </w:rPr>
        <w:t>по отдельным мероприятиям программы, подпрограммы  с указанием главных распорядителей средств бюджета, а также по годам реализации программы</w:t>
      </w:r>
      <w:r w:rsidR="003E43B7">
        <w:rPr>
          <w:rFonts w:ascii="Times New Roman" w:hAnsi="Times New Roman"/>
          <w:sz w:val="28"/>
          <w:szCs w:val="28"/>
        </w:rPr>
        <w:t>»</w:t>
      </w:r>
      <w:r w:rsidR="00D6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770" w:rsidRPr="002F24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770">
        <w:rPr>
          <w:rFonts w:ascii="Times New Roman" w:hAnsi="Times New Roman"/>
          <w:sz w:val="28"/>
          <w:szCs w:val="28"/>
          <w:lang w:eastAsia="ru-RU"/>
        </w:rPr>
        <w:t>изложить в редакции согласно приложению 1  к настоящему постановлению</w:t>
      </w:r>
      <w:r w:rsidR="00213BF1" w:rsidRPr="00516770">
        <w:rPr>
          <w:rFonts w:ascii="Times New Roman" w:hAnsi="Times New Roman"/>
          <w:sz w:val="28"/>
          <w:szCs w:val="28"/>
        </w:rPr>
        <w:t xml:space="preserve">. </w:t>
      </w:r>
    </w:p>
    <w:p w:rsidR="00B1186B" w:rsidRDefault="00B1186B" w:rsidP="00B1186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приложение 1 к муниципальной программе</w:t>
      </w:r>
      <w:r w:rsidR="00677B58">
        <w:rPr>
          <w:rFonts w:ascii="Times New Roman" w:hAnsi="Times New Roman"/>
          <w:sz w:val="28"/>
          <w:szCs w:val="28"/>
        </w:rPr>
        <w:t>,</w:t>
      </w:r>
      <w:r w:rsidR="006456F3" w:rsidRPr="00516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0E6F" w:rsidRPr="00516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подпрограмму № 1</w:t>
      </w:r>
      <w:r w:rsidR="00677B58">
        <w:rPr>
          <w:rFonts w:ascii="Times New Roman" w:hAnsi="Times New Roman"/>
          <w:sz w:val="28"/>
          <w:szCs w:val="28"/>
        </w:rPr>
        <w:t xml:space="preserve"> </w:t>
      </w:r>
      <w:r w:rsidR="00677B58" w:rsidRPr="002F2457">
        <w:rPr>
          <w:rFonts w:ascii="Times New Roman" w:hAnsi="Times New Roman"/>
          <w:sz w:val="28"/>
          <w:szCs w:val="28"/>
        </w:rPr>
        <w:t>«Реформирование  и модернизация жилищно-коммунального хозяйства» на 2014-2016 годы»</w:t>
      </w:r>
      <w:r w:rsidR="00677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B1186B" w:rsidRPr="00B1186B" w:rsidRDefault="00B1186B" w:rsidP="00B1186B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1186B">
        <w:rPr>
          <w:rFonts w:ascii="Times New Roman" w:hAnsi="Times New Roman"/>
          <w:sz w:val="28"/>
          <w:szCs w:val="28"/>
        </w:rPr>
        <w:t>В паспорте подпрограммы № 1</w:t>
      </w:r>
      <w:r w:rsidR="00F648F0">
        <w:rPr>
          <w:rFonts w:ascii="Times New Roman" w:hAnsi="Times New Roman"/>
          <w:sz w:val="28"/>
          <w:szCs w:val="28"/>
        </w:rPr>
        <w:t>,</w:t>
      </w:r>
      <w:r w:rsidRPr="00B1186B">
        <w:rPr>
          <w:rFonts w:ascii="Times New Roman" w:hAnsi="Times New Roman"/>
          <w:sz w:val="28"/>
          <w:szCs w:val="28"/>
        </w:rPr>
        <w:t xml:space="preserve"> раздел</w:t>
      </w:r>
      <w:r w:rsidR="000142CD" w:rsidRPr="00B1186B">
        <w:rPr>
          <w:rFonts w:ascii="Times New Roman" w:hAnsi="Times New Roman"/>
          <w:sz w:val="28"/>
          <w:szCs w:val="28"/>
        </w:rPr>
        <w:t xml:space="preserve"> «Информация по ресурсному обеспечению подпрограммы»</w:t>
      </w:r>
      <w:r w:rsidR="006C102E" w:rsidRPr="00B1186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44674A" w:rsidRPr="00B1186B">
        <w:rPr>
          <w:rFonts w:ascii="Times New Roman" w:hAnsi="Times New Roman"/>
          <w:sz w:val="28"/>
          <w:szCs w:val="28"/>
        </w:rPr>
        <w:t xml:space="preserve"> </w:t>
      </w:r>
      <w:r w:rsidRPr="00B118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378"/>
      </w:tblGrid>
      <w:tr w:rsidR="00B1186B" w:rsidRPr="002F2457" w:rsidTr="00B1186B">
        <w:tc>
          <w:tcPr>
            <w:tcW w:w="3261" w:type="dxa"/>
          </w:tcPr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B1186B" w:rsidRPr="002F2457" w:rsidRDefault="00B1186B" w:rsidP="00B1186B">
            <w:pPr>
              <w:spacing w:after="0" w:line="240" w:lineRule="auto"/>
              <w:ind w:left="34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программы в 2014-2016 годах за счет всех источников финансирования составит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91 503,9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457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43 521,4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33 730,2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14 252,3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3E43B7"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583460">
              <w:rPr>
                <w:rFonts w:ascii="Times New Roman" w:hAnsi="Times New Roman"/>
                <w:sz w:val="28"/>
                <w:szCs w:val="28"/>
              </w:rPr>
              <w:t>64 133,3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583460">
              <w:rPr>
                <w:rFonts w:ascii="Times New Roman" w:hAnsi="Times New Roman"/>
                <w:sz w:val="28"/>
                <w:szCs w:val="28"/>
              </w:rPr>
              <w:t>32 963,2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583460">
              <w:rPr>
                <w:rFonts w:ascii="Times New Roman" w:hAnsi="Times New Roman"/>
                <w:sz w:val="28"/>
                <w:szCs w:val="28"/>
              </w:rPr>
              <w:t>25 324,0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583460">
              <w:rPr>
                <w:rFonts w:ascii="Times New Roman" w:hAnsi="Times New Roman"/>
                <w:sz w:val="28"/>
                <w:szCs w:val="28"/>
              </w:rPr>
              <w:t>5846,1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3E43B7"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  <w:p w:rsidR="00B1186B" w:rsidRPr="002F2457" w:rsidRDefault="00B1186B" w:rsidP="00B1186B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583460">
              <w:rPr>
                <w:rFonts w:ascii="Times New Roman" w:hAnsi="Times New Roman"/>
                <w:sz w:val="28"/>
                <w:szCs w:val="28"/>
              </w:rPr>
              <w:t>27 370,6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1186B" w:rsidRPr="00583460" w:rsidRDefault="00B1186B" w:rsidP="00583460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600"/>
                <w:tab w:val="left" w:pos="709"/>
              </w:tabs>
              <w:spacing w:after="0" w:line="240" w:lineRule="auto"/>
              <w:ind w:hanging="9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460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83460" w:rsidRPr="00583460">
              <w:rPr>
                <w:rFonts w:ascii="Times New Roman" w:hAnsi="Times New Roman"/>
                <w:sz w:val="28"/>
                <w:szCs w:val="28"/>
              </w:rPr>
              <w:t>10 558,2</w:t>
            </w:r>
            <w:r w:rsidRPr="005834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1186B" w:rsidRPr="00583460" w:rsidRDefault="00583460" w:rsidP="00583460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-</w:t>
            </w:r>
            <w:r w:rsidR="00B1186B" w:rsidRPr="00583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460">
              <w:rPr>
                <w:rFonts w:ascii="Times New Roman" w:hAnsi="Times New Roman"/>
                <w:sz w:val="28"/>
                <w:szCs w:val="28"/>
              </w:rPr>
              <w:t>8 406,2</w:t>
            </w:r>
            <w:r w:rsidR="00B1186B" w:rsidRPr="005834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1186B" w:rsidRPr="00583460" w:rsidRDefault="00583460" w:rsidP="00583460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B1186B" w:rsidRPr="00583460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>8 406,2</w:t>
            </w:r>
            <w:r w:rsidR="00B1186B" w:rsidRPr="0058346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34E48" w:rsidRDefault="00A34E48" w:rsidP="00A34E48">
      <w:pPr>
        <w:pStyle w:val="a5"/>
        <w:numPr>
          <w:ilvl w:val="2"/>
          <w:numId w:val="1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подпрограммы № 1, в</w:t>
      </w:r>
      <w:r w:rsidRPr="00A34E48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не</w:t>
      </w:r>
      <w:r w:rsidRPr="00A34E48">
        <w:rPr>
          <w:rFonts w:ascii="Times New Roman" w:hAnsi="Times New Roman"/>
          <w:sz w:val="28"/>
          <w:szCs w:val="28"/>
        </w:rPr>
        <w:t xml:space="preserve"> мероприятий подпрограммы, после слов «благоустройство придомовых, внутридомовых территорий города, содержание и ремонт подпорных стенок», добавить слова: ремонт тротуаров и поставка малых архитектурных форм для детских городков.</w:t>
      </w:r>
    </w:p>
    <w:p w:rsidR="00A34E48" w:rsidRPr="00A34E48" w:rsidRDefault="00A34E48" w:rsidP="00A34E48">
      <w:pPr>
        <w:pStyle w:val="a5"/>
        <w:numPr>
          <w:ilvl w:val="2"/>
          <w:numId w:val="1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105F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 </w:t>
      </w:r>
      <w:r w:rsidR="00752BD3">
        <w:rPr>
          <w:rFonts w:ascii="Times New Roman" w:hAnsi="Times New Roman"/>
          <w:sz w:val="28"/>
          <w:szCs w:val="28"/>
        </w:rPr>
        <w:t xml:space="preserve">«Мероприятия подпрограммы» </w:t>
      </w:r>
      <w:r>
        <w:rPr>
          <w:rFonts w:ascii="Times New Roman" w:hAnsi="Times New Roman"/>
          <w:sz w:val="28"/>
          <w:szCs w:val="28"/>
        </w:rPr>
        <w:t>к подпрограмме № 1 изложить в редакции согласно приложению 2 к настоящему постановлению.</w:t>
      </w:r>
    </w:p>
    <w:p w:rsidR="00677B58" w:rsidRDefault="00677B58" w:rsidP="00677B5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приложение 2 к муниципальной программе,</w:t>
      </w:r>
      <w:r w:rsidRPr="00516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подпрограмму № 2 «</w:t>
      </w:r>
      <w:r w:rsidRPr="00516770">
        <w:rPr>
          <w:rFonts w:ascii="Times New Roman" w:hAnsi="Times New Roman"/>
          <w:sz w:val="28"/>
          <w:szCs w:val="28"/>
          <w:lang w:eastAsia="ru-RU"/>
        </w:rPr>
        <w:t xml:space="preserve">Защита населения и территории муниципального образования город </w:t>
      </w:r>
      <w:r w:rsidRPr="00516770">
        <w:rPr>
          <w:rFonts w:ascii="Times New Roman" w:hAnsi="Times New Roman"/>
          <w:sz w:val="28"/>
          <w:szCs w:val="28"/>
          <w:lang w:eastAsia="ru-RU"/>
        </w:rPr>
        <w:lastRenderedPageBreak/>
        <w:t>Дивногорск от чрезвычайных ситуаций природного и техногенн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характера» на 2014-2016 годы»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677B58" w:rsidRPr="00B1186B" w:rsidRDefault="00677B58" w:rsidP="00677B58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1186B">
        <w:rPr>
          <w:rFonts w:ascii="Times New Roman" w:hAnsi="Times New Roman"/>
          <w:sz w:val="28"/>
          <w:szCs w:val="28"/>
        </w:rPr>
        <w:t xml:space="preserve">В паспорте подпрограммы № </w:t>
      </w:r>
      <w:r>
        <w:rPr>
          <w:rFonts w:ascii="Times New Roman" w:hAnsi="Times New Roman"/>
          <w:sz w:val="28"/>
          <w:szCs w:val="28"/>
        </w:rPr>
        <w:t>2</w:t>
      </w:r>
      <w:r w:rsidR="00F648F0">
        <w:rPr>
          <w:rFonts w:ascii="Times New Roman" w:hAnsi="Times New Roman"/>
          <w:sz w:val="28"/>
          <w:szCs w:val="28"/>
        </w:rPr>
        <w:t>,</w:t>
      </w:r>
      <w:r w:rsidRPr="00B1186B">
        <w:rPr>
          <w:rFonts w:ascii="Times New Roman" w:hAnsi="Times New Roman"/>
          <w:sz w:val="28"/>
          <w:szCs w:val="28"/>
        </w:rPr>
        <w:t xml:space="preserve"> раздел «</w:t>
      </w:r>
      <w:r>
        <w:rPr>
          <w:rFonts w:ascii="Times New Roman" w:hAnsi="Times New Roman"/>
          <w:sz w:val="28"/>
          <w:szCs w:val="28"/>
        </w:rPr>
        <w:t>Ресурсное обеспечение</w:t>
      </w:r>
      <w:r w:rsidRPr="00B1186B">
        <w:rPr>
          <w:rFonts w:ascii="Times New Roman" w:hAnsi="Times New Roman"/>
          <w:sz w:val="28"/>
          <w:szCs w:val="28"/>
        </w:rPr>
        <w:t xml:space="preserve"> подпрограммы» изложить в следующей редакции: </w:t>
      </w:r>
      <w:r w:rsidRPr="00B118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378"/>
      </w:tblGrid>
      <w:tr w:rsidR="00677B58" w:rsidRPr="002F2457" w:rsidTr="00677B58">
        <w:tc>
          <w:tcPr>
            <w:tcW w:w="3261" w:type="dxa"/>
          </w:tcPr>
          <w:p w:rsidR="00677B58" w:rsidRPr="002F2457" w:rsidRDefault="00677B58" w:rsidP="00677B58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77B58" w:rsidRPr="002F2457" w:rsidRDefault="00677B58" w:rsidP="00677B58">
            <w:pPr>
              <w:spacing w:after="0" w:line="240" w:lineRule="auto"/>
              <w:ind w:left="34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77B58" w:rsidRPr="002F2457" w:rsidRDefault="00677B58" w:rsidP="00677B58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программы в 2014-2016 годах за счет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 местного бюджета составит </w:t>
            </w:r>
            <w:r w:rsidRPr="00677B58">
              <w:rPr>
                <w:rFonts w:ascii="Times New Roman" w:hAnsi="Times New Roman"/>
                <w:b/>
                <w:sz w:val="28"/>
                <w:szCs w:val="28"/>
              </w:rPr>
              <w:t>50,0 тыс. рублей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677B58" w:rsidRPr="002F2457" w:rsidRDefault="00677B58" w:rsidP="00677B58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50,0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77B58" w:rsidRPr="002F2457" w:rsidRDefault="00677B58" w:rsidP="00677B58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77B58" w:rsidRPr="00583460" w:rsidRDefault="00677B58" w:rsidP="00677B58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</w:t>
            </w:r>
          </w:p>
        </w:tc>
      </w:tr>
    </w:tbl>
    <w:p w:rsidR="00D309CC" w:rsidRDefault="00677B58" w:rsidP="00677B58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B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6518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752BD3">
        <w:rPr>
          <w:rFonts w:ascii="Times New Roman" w:hAnsi="Times New Roman"/>
          <w:sz w:val="28"/>
          <w:szCs w:val="28"/>
          <w:lang w:eastAsia="ru-RU"/>
        </w:rPr>
        <w:t>№ 2 «Перечень мероприятий подпрограммы» к подпрограмме № 2 изложить в редакции согласно приложению 3 к настоящему постановлению.</w:t>
      </w:r>
    </w:p>
    <w:p w:rsidR="00D309CC" w:rsidRPr="00D309CC" w:rsidRDefault="00D309CC" w:rsidP="00D309C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309CC">
        <w:rPr>
          <w:rFonts w:ascii="Times New Roman" w:hAnsi="Times New Roman"/>
          <w:sz w:val="28"/>
          <w:szCs w:val="28"/>
        </w:rPr>
        <w:t>В приложение 3 к муниципальной программе,</w:t>
      </w:r>
      <w:r w:rsidRPr="00D309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9CC">
        <w:rPr>
          <w:rFonts w:ascii="Times New Roman" w:hAnsi="Times New Roman"/>
          <w:sz w:val="28"/>
          <w:szCs w:val="28"/>
        </w:rPr>
        <w:t xml:space="preserve"> в подпрограмму № 3 «Энергосбережение и повышение энергетической эффективности на территории муниципального образования город Дивногорск</w:t>
      </w:r>
      <w:r w:rsidRPr="00D309CC">
        <w:rPr>
          <w:rFonts w:ascii="Times New Roman" w:hAnsi="Times New Roman"/>
          <w:bCs/>
          <w:sz w:val="28"/>
          <w:szCs w:val="28"/>
        </w:rPr>
        <w:t>»</w:t>
      </w:r>
      <w:r w:rsidRPr="00D309CC">
        <w:rPr>
          <w:rFonts w:ascii="Times New Roman" w:hAnsi="Times New Roman"/>
          <w:sz w:val="28"/>
          <w:szCs w:val="28"/>
        </w:rPr>
        <w:t xml:space="preserve"> на 2014-2016 годы</w:t>
      </w:r>
      <w:r w:rsidRPr="00D309C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D309CC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D309CC" w:rsidRPr="00B1186B" w:rsidRDefault="00D309CC" w:rsidP="00D309CC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1186B">
        <w:rPr>
          <w:rFonts w:ascii="Times New Roman" w:hAnsi="Times New Roman"/>
          <w:sz w:val="28"/>
          <w:szCs w:val="28"/>
        </w:rPr>
        <w:t xml:space="preserve">В паспорте подпрограммы № </w:t>
      </w:r>
      <w:r>
        <w:rPr>
          <w:rFonts w:ascii="Times New Roman" w:hAnsi="Times New Roman"/>
          <w:sz w:val="28"/>
          <w:szCs w:val="28"/>
        </w:rPr>
        <w:t>3</w:t>
      </w:r>
      <w:r w:rsidR="00F648F0">
        <w:rPr>
          <w:rFonts w:ascii="Times New Roman" w:hAnsi="Times New Roman"/>
          <w:sz w:val="28"/>
          <w:szCs w:val="28"/>
        </w:rPr>
        <w:t>,</w:t>
      </w:r>
      <w:r w:rsidRPr="00B1186B">
        <w:rPr>
          <w:rFonts w:ascii="Times New Roman" w:hAnsi="Times New Roman"/>
          <w:sz w:val="28"/>
          <w:szCs w:val="28"/>
        </w:rPr>
        <w:t xml:space="preserve"> раздел «</w:t>
      </w:r>
      <w:r>
        <w:rPr>
          <w:rFonts w:ascii="Times New Roman" w:hAnsi="Times New Roman"/>
          <w:sz w:val="28"/>
          <w:szCs w:val="28"/>
        </w:rPr>
        <w:t>Информация по ресурсному обеспечению</w:t>
      </w:r>
      <w:r w:rsidRPr="00B1186B">
        <w:rPr>
          <w:rFonts w:ascii="Times New Roman" w:hAnsi="Times New Roman"/>
          <w:sz w:val="28"/>
          <w:szCs w:val="28"/>
        </w:rPr>
        <w:t xml:space="preserve"> подпрограммы» изложить в следующей редакции: </w:t>
      </w:r>
      <w:r w:rsidRPr="00B118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378"/>
      </w:tblGrid>
      <w:tr w:rsidR="00D309CC" w:rsidRPr="002F2457" w:rsidTr="00D309CC">
        <w:tc>
          <w:tcPr>
            <w:tcW w:w="3261" w:type="dxa"/>
          </w:tcPr>
          <w:p w:rsidR="00D309CC" w:rsidRPr="002F2457" w:rsidRDefault="00D309CC" w:rsidP="00D309CC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09CC" w:rsidRPr="002F2457" w:rsidRDefault="00D309CC" w:rsidP="00D309CC">
            <w:pPr>
              <w:spacing w:after="0" w:line="240" w:lineRule="auto"/>
              <w:ind w:left="34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309CC" w:rsidRPr="002F2457" w:rsidRDefault="00D309CC" w:rsidP="00D309CC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программы в 2014-2016 годах за счет </w:t>
            </w:r>
            <w:r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аевого бюджета составит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960</w:t>
            </w:r>
            <w:r w:rsidRPr="00677B58">
              <w:rPr>
                <w:rFonts w:ascii="Times New Roman" w:hAnsi="Times New Roman"/>
                <w:b/>
                <w:sz w:val="28"/>
                <w:szCs w:val="28"/>
              </w:rPr>
              <w:t>,0 тыс. рублей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D309CC" w:rsidRPr="002F2457" w:rsidRDefault="00D309CC" w:rsidP="00D309CC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960,0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309CC" w:rsidRPr="007D2AFE" w:rsidRDefault="007D2AFE" w:rsidP="007D2AFE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33"/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D309CC" w:rsidRPr="007D2AFE">
              <w:rPr>
                <w:rFonts w:ascii="Times New Roman" w:hAnsi="Times New Roman"/>
                <w:sz w:val="28"/>
                <w:szCs w:val="28"/>
              </w:rPr>
              <w:t xml:space="preserve"> – 0 тыс. рублей;</w:t>
            </w:r>
          </w:p>
          <w:p w:rsidR="00D309CC" w:rsidRPr="007D2AFE" w:rsidRDefault="007D2AFE" w:rsidP="007D2AFE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D309CC" w:rsidRPr="007D2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D309CC" w:rsidRPr="007D2AFE">
              <w:rPr>
                <w:rFonts w:ascii="Times New Roman" w:hAnsi="Times New Roman"/>
                <w:sz w:val="28"/>
                <w:szCs w:val="28"/>
              </w:rPr>
              <w:t>– 0 тыс. рублей</w:t>
            </w:r>
          </w:p>
        </w:tc>
      </w:tr>
    </w:tbl>
    <w:p w:rsidR="00D309CC" w:rsidRDefault="00D309CC" w:rsidP="00D309CC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309CC">
        <w:rPr>
          <w:rFonts w:ascii="Times New Roman" w:hAnsi="Times New Roman"/>
          <w:sz w:val="28"/>
          <w:szCs w:val="28"/>
          <w:lang w:eastAsia="ru-RU"/>
        </w:rPr>
        <w:t xml:space="preserve">Приложение № 2 «Перечень мероприятий подпрограммы» к подпрограмме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309CC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309CC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7D2AFE" w:rsidRPr="00D309CC" w:rsidRDefault="007D2AFE" w:rsidP="007D2AF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309CC">
        <w:rPr>
          <w:rFonts w:ascii="Times New Roman" w:hAnsi="Times New Roman"/>
          <w:sz w:val="28"/>
          <w:szCs w:val="28"/>
        </w:rPr>
        <w:t xml:space="preserve">В приложение </w:t>
      </w:r>
      <w:r>
        <w:rPr>
          <w:rFonts w:ascii="Times New Roman" w:hAnsi="Times New Roman"/>
          <w:sz w:val="28"/>
          <w:szCs w:val="28"/>
        </w:rPr>
        <w:t>4</w:t>
      </w:r>
      <w:r w:rsidRPr="00D309CC">
        <w:rPr>
          <w:rFonts w:ascii="Times New Roman" w:hAnsi="Times New Roman"/>
          <w:sz w:val="28"/>
          <w:szCs w:val="28"/>
        </w:rPr>
        <w:t xml:space="preserve"> к муниципальной программе,</w:t>
      </w:r>
      <w:r w:rsidRPr="00D309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9CC">
        <w:rPr>
          <w:rFonts w:ascii="Times New Roman" w:hAnsi="Times New Roman"/>
          <w:sz w:val="28"/>
          <w:szCs w:val="28"/>
        </w:rPr>
        <w:t xml:space="preserve"> в подпрограмму № </w:t>
      </w:r>
      <w:r>
        <w:rPr>
          <w:rFonts w:ascii="Times New Roman" w:hAnsi="Times New Roman"/>
          <w:sz w:val="28"/>
          <w:szCs w:val="28"/>
        </w:rPr>
        <w:t>4</w:t>
      </w:r>
      <w:r w:rsidRPr="00D309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Обеспечение реализации муниципальной программы и прочие мероприятия</w:t>
      </w:r>
      <w:r w:rsidRPr="00D309CC">
        <w:rPr>
          <w:rFonts w:ascii="Times New Roman" w:hAnsi="Times New Roman"/>
          <w:bCs/>
          <w:sz w:val="28"/>
          <w:szCs w:val="28"/>
        </w:rPr>
        <w:t>»</w:t>
      </w:r>
      <w:r w:rsidRPr="00D309CC">
        <w:rPr>
          <w:rFonts w:ascii="Times New Roman" w:hAnsi="Times New Roman"/>
          <w:sz w:val="28"/>
          <w:szCs w:val="28"/>
        </w:rPr>
        <w:t xml:space="preserve"> на 2014-2016 годы</w:t>
      </w:r>
      <w:r w:rsidRPr="00D309C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D309CC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7D2AFE" w:rsidRPr="00B1186B" w:rsidRDefault="007D2AFE" w:rsidP="007D2AFE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1186B">
        <w:rPr>
          <w:rFonts w:ascii="Times New Roman" w:hAnsi="Times New Roman"/>
          <w:sz w:val="28"/>
          <w:szCs w:val="28"/>
        </w:rPr>
        <w:t xml:space="preserve">В паспорте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="00F648F0">
        <w:rPr>
          <w:rFonts w:ascii="Times New Roman" w:hAnsi="Times New Roman"/>
          <w:sz w:val="28"/>
          <w:szCs w:val="28"/>
        </w:rPr>
        <w:t>,</w:t>
      </w:r>
      <w:r w:rsidRPr="00B1186B">
        <w:rPr>
          <w:rFonts w:ascii="Times New Roman" w:hAnsi="Times New Roman"/>
          <w:sz w:val="28"/>
          <w:szCs w:val="28"/>
        </w:rPr>
        <w:t xml:space="preserve"> раздел «</w:t>
      </w:r>
      <w:r>
        <w:rPr>
          <w:rFonts w:ascii="Times New Roman" w:hAnsi="Times New Roman"/>
          <w:sz w:val="28"/>
          <w:szCs w:val="28"/>
        </w:rPr>
        <w:t>Объемы и источники финансирования</w:t>
      </w:r>
      <w:r w:rsidRPr="00B1186B">
        <w:rPr>
          <w:rFonts w:ascii="Times New Roman" w:hAnsi="Times New Roman"/>
          <w:sz w:val="28"/>
          <w:szCs w:val="28"/>
        </w:rPr>
        <w:t xml:space="preserve"> подпрограммы» изложить в следующей редакции: </w:t>
      </w:r>
      <w:r w:rsidRPr="00B118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378"/>
      </w:tblGrid>
      <w:tr w:rsidR="007D2AFE" w:rsidRPr="002F2457" w:rsidTr="007D2AFE">
        <w:tc>
          <w:tcPr>
            <w:tcW w:w="3261" w:type="dxa"/>
          </w:tcPr>
          <w:p w:rsidR="007D2AFE" w:rsidRPr="002F2457" w:rsidRDefault="007D2AFE" w:rsidP="007D2AFE">
            <w:pPr>
              <w:spacing w:after="0" w:line="240" w:lineRule="auto"/>
              <w:ind w:left="34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Pr="00B1186B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7D2AFE" w:rsidRPr="002F2457" w:rsidRDefault="007D2AFE" w:rsidP="007D2AFE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программы в 2014-2016 годах за счет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 местного бюджета составит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14 845,8</w:t>
            </w:r>
            <w:r w:rsidRPr="00677B58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7D2AFE" w:rsidRPr="002F2457" w:rsidRDefault="007D2AFE" w:rsidP="007D2AFE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45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F648F0">
              <w:rPr>
                <w:rFonts w:ascii="Times New Roman" w:hAnsi="Times New Roman"/>
                <w:sz w:val="28"/>
                <w:szCs w:val="28"/>
              </w:rPr>
              <w:t>5 547,2</w:t>
            </w:r>
            <w:r w:rsidRPr="002F24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D2AFE" w:rsidRPr="007D2AFE" w:rsidRDefault="007D2AFE" w:rsidP="007D2AFE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33"/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7D2AF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4649,3</w:t>
            </w:r>
            <w:r w:rsidRPr="007D2AF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D2AFE" w:rsidRPr="007D2AFE" w:rsidRDefault="007D2AFE" w:rsidP="007D2AFE">
            <w:pPr>
              <w:tabs>
                <w:tab w:val="left" w:pos="0"/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7D2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7D2AF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4649,3</w:t>
            </w:r>
            <w:r w:rsidRPr="007D2AF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7D2AFE" w:rsidRDefault="007D2AFE" w:rsidP="007D2AFE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309CC">
        <w:rPr>
          <w:rFonts w:ascii="Times New Roman" w:hAnsi="Times New Roman"/>
          <w:sz w:val="28"/>
          <w:szCs w:val="28"/>
          <w:lang w:eastAsia="ru-RU"/>
        </w:rPr>
        <w:t xml:space="preserve">Приложение № 2 «Перечень мероприятий подпрограммы» к подпрограмме 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309CC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309CC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D309CC" w:rsidRPr="00F0587B" w:rsidRDefault="00F0587B" w:rsidP="00F0587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0587B">
        <w:rPr>
          <w:rFonts w:ascii="Times New Roman" w:hAnsi="Times New Roman"/>
          <w:sz w:val="28"/>
          <w:szCs w:val="28"/>
          <w:lang w:eastAsia="ru-RU"/>
        </w:rPr>
        <w:t xml:space="preserve">Приложение 6 к муниципальной программе «Ресурсное обеспечение и прогнозная оценка расходов на реализацию целей </w:t>
      </w:r>
      <w:r w:rsidRPr="00F0587B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программы с учетом источников финансирования, в том числе по уровням бюджетной системы» изложить в редакции согласно приложению 6 к настоящему постановлению.</w:t>
      </w:r>
    </w:p>
    <w:p w:rsidR="00C533DD" w:rsidRPr="00F0587B" w:rsidRDefault="00C533DD" w:rsidP="00F0587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587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0587B">
        <w:rPr>
          <w:rFonts w:ascii="Times New Roman" w:hAnsi="Times New Roman"/>
          <w:sz w:val="28"/>
          <w:szCs w:val="28"/>
          <w:lang w:eastAsia="ru-RU"/>
        </w:rPr>
        <w:t xml:space="preserve"> ходом реализации программы «Функционирование жилищно-коммунального хозяйства и повышение энергетической эффективности на 2014-2016 годы» возложить на директора муниципального казенного учреждения «Городское хозяйство» города Дивногорска (Е.В. Леус). </w:t>
      </w:r>
    </w:p>
    <w:p w:rsidR="00C533DD" w:rsidRPr="002F2457" w:rsidRDefault="00C533DD" w:rsidP="00F0587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F2457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города Дивногорска в информационно-телекоммуникационной сети «Интернет».</w:t>
      </w:r>
    </w:p>
    <w:p w:rsidR="00C533DD" w:rsidRPr="002F2457" w:rsidRDefault="00C533DD" w:rsidP="00F0587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F245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F2457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533DD" w:rsidRPr="002F2457" w:rsidRDefault="00C533DD" w:rsidP="002F24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3DD" w:rsidRPr="002F2457" w:rsidRDefault="00C533DD" w:rsidP="002F24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3DD" w:rsidRPr="002F2457" w:rsidRDefault="00C533DD" w:rsidP="002F24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457">
        <w:rPr>
          <w:rFonts w:ascii="Times New Roman" w:hAnsi="Times New Roman"/>
          <w:sz w:val="28"/>
          <w:szCs w:val="28"/>
          <w:lang w:eastAsia="ru-RU"/>
        </w:rPr>
        <w:t>Глав</w:t>
      </w:r>
      <w:r w:rsidR="00187B42" w:rsidRPr="002F2457">
        <w:rPr>
          <w:rFonts w:ascii="Times New Roman" w:hAnsi="Times New Roman"/>
          <w:sz w:val="28"/>
          <w:szCs w:val="28"/>
          <w:lang w:eastAsia="ru-RU"/>
        </w:rPr>
        <w:t>а</w:t>
      </w:r>
      <w:r w:rsidRPr="002F2457">
        <w:rPr>
          <w:rFonts w:ascii="Times New Roman" w:hAnsi="Times New Roman"/>
          <w:sz w:val="28"/>
          <w:szCs w:val="28"/>
          <w:lang w:eastAsia="ru-RU"/>
        </w:rPr>
        <w:t xml:space="preserve"> города </w:t>
      </w:r>
      <w:r w:rsidR="000C1B1C" w:rsidRPr="002F2457">
        <w:rPr>
          <w:rFonts w:ascii="Times New Roman" w:hAnsi="Times New Roman"/>
          <w:sz w:val="28"/>
          <w:szCs w:val="28"/>
          <w:lang w:eastAsia="ru-RU"/>
        </w:rPr>
        <w:tab/>
      </w:r>
      <w:r w:rsidR="000C1B1C" w:rsidRPr="002F2457">
        <w:rPr>
          <w:rFonts w:ascii="Times New Roman" w:hAnsi="Times New Roman"/>
          <w:sz w:val="28"/>
          <w:szCs w:val="28"/>
          <w:lang w:eastAsia="ru-RU"/>
        </w:rPr>
        <w:tab/>
      </w:r>
      <w:r w:rsidR="000C1B1C" w:rsidRPr="002F2457">
        <w:rPr>
          <w:rFonts w:ascii="Times New Roman" w:hAnsi="Times New Roman"/>
          <w:sz w:val="28"/>
          <w:szCs w:val="28"/>
          <w:lang w:eastAsia="ru-RU"/>
        </w:rPr>
        <w:tab/>
      </w:r>
      <w:r w:rsidR="000C1B1C" w:rsidRPr="002F2457">
        <w:rPr>
          <w:rFonts w:ascii="Times New Roman" w:hAnsi="Times New Roman"/>
          <w:sz w:val="28"/>
          <w:szCs w:val="28"/>
          <w:lang w:eastAsia="ru-RU"/>
        </w:rPr>
        <w:tab/>
      </w:r>
      <w:r w:rsidR="000C1B1C" w:rsidRPr="002F2457">
        <w:rPr>
          <w:rFonts w:ascii="Times New Roman" w:hAnsi="Times New Roman"/>
          <w:sz w:val="28"/>
          <w:szCs w:val="28"/>
          <w:lang w:eastAsia="ru-RU"/>
        </w:rPr>
        <w:tab/>
      </w:r>
      <w:r w:rsidR="000C1B1C" w:rsidRPr="002F2457">
        <w:rPr>
          <w:rFonts w:ascii="Times New Roman" w:hAnsi="Times New Roman"/>
          <w:sz w:val="28"/>
          <w:szCs w:val="28"/>
          <w:lang w:eastAsia="ru-RU"/>
        </w:rPr>
        <w:tab/>
      </w:r>
      <w:r w:rsidR="00FC14A2" w:rsidRPr="002F2457">
        <w:rPr>
          <w:rFonts w:ascii="Times New Roman" w:hAnsi="Times New Roman"/>
          <w:sz w:val="28"/>
          <w:szCs w:val="28"/>
          <w:lang w:eastAsia="ru-RU"/>
        </w:rPr>
        <w:tab/>
      </w:r>
      <w:r w:rsidR="00FC14A2" w:rsidRPr="002F2457">
        <w:rPr>
          <w:rFonts w:ascii="Times New Roman" w:hAnsi="Times New Roman"/>
          <w:sz w:val="28"/>
          <w:szCs w:val="28"/>
          <w:lang w:eastAsia="ru-RU"/>
        </w:rPr>
        <w:tab/>
      </w:r>
      <w:r w:rsidR="00FC14A2" w:rsidRPr="002F2457">
        <w:rPr>
          <w:rFonts w:ascii="Times New Roman" w:hAnsi="Times New Roman"/>
          <w:sz w:val="28"/>
          <w:szCs w:val="28"/>
          <w:lang w:eastAsia="ru-RU"/>
        </w:rPr>
        <w:tab/>
      </w:r>
      <w:r w:rsidR="00190873" w:rsidRPr="002F245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87B42" w:rsidRPr="002F2457">
        <w:rPr>
          <w:rFonts w:ascii="Times New Roman" w:hAnsi="Times New Roman"/>
          <w:sz w:val="28"/>
          <w:szCs w:val="28"/>
          <w:lang w:eastAsia="ru-RU"/>
        </w:rPr>
        <w:t xml:space="preserve">      Е.Е. Оль</w:t>
      </w:r>
    </w:p>
    <w:p w:rsidR="00C533DD" w:rsidRPr="002F2457" w:rsidRDefault="00C533DD" w:rsidP="002F2457">
      <w:pPr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F2C" w:rsidRPr="002F2457" w:rsidRDefault="000E1BBD" w:rsidP="002F2457">
      <w:pPr>
        <w:spacing w:line="240" w:lineRule="auto"/>
        <w:rPr>
          <w:rFonts w:ascii="Times New Roman" w:hAnsi="Times New Roman"/>
          <w:sz w:val="28"/>
          <w:szCs w:val="28"/>
        </w:rPr>
        <w:sectPr w:rsidR="000C6F2C" w:rsidRPr="002F2457" w:rsidSect="00187B42">
          <w:headerReference w:type="default" r:id="rId9"/>
          <w:pgSz w:w="11906" w:h="16838"/>
          <w:pgMar w:top="1134" w:right="849" w:bottom="1134" w:left="1418" w:header="708" w:footer="708" w:gutter="0"/>
          <w:cols w:space="708"/>
          <w:titlePg/>
          <w:docGrid w:linePitch="360"/>
        </w:sectPr>
      </w:pPr>
      <w:r w:rsidRPr="002F2457">
        <w:rPr>
          <w:rFonts w:ascii="Times New Roman" w:hAnsi="Times New Roman"/>
          <w:sz w:val="28"/>
          <w:szCs w:val="28"/>
        </w:rPr>
        <w:tab/>
      </w:r>
      <w:r w:rsidRPr="002F2457">
        <w:rPr>
          <w:rFonts w:ascii="Times New Roman" w:hAnsi="Times New Roman"/>
          <w:sz w:val="28"/>
          <w:szCs w:val="28"/>
        </w:rPr>
        <w:tab/>
      </w:r>
    </w:p>
    <w:tbl>
      <w:tblPr>
        <w:tblW w:w="15322" w:type="dxa"/>
        <w:tblInd w:w="95" w:type="dxa"/>
        <w:tblLayout w:type="fixed"/>
        <w:tblLook w:val="04A0"/>
      </w:tblPr>
      <w:tblGrid>
        <w:gridCol w:w="1431"/>
        <w:gridCol w:w="2551"/>
        <w:gridCol w:w="2268"/>
        <w:gridCol w:w="960"/>
        <w:gridCol w:w="1025"/>
        <w:gridCol w:w="850"/>
        <w:gridCol w:w="960"/>
        <w:gridCol w:w="1167"/>
        <w:gridCol w:w="1275"/>
        <w:gridCol w:w="1276"/>
        <w:gridCol w:w="1559"/>
      </w:tblGrid>
      <w:tr w:rsidR="00331B35" w:rsidRPr="00331B35" w:rsidTr="00331B35">
        <w:trPr>
          <w:trHeight w:val="8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1 к постановлению администрации города Дивногорска 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01.09.2014 № 195п</w:t>
            </w:r>
            <w:r w:rsidRPr="00331B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1B35" w:rsidRPr="00331B35" w:rsidTr="00331B35">
        <w:trPr>
          <w:trHeight w:val="1140"/>
        </w:trPr>
        <w:tc>
          <w:tcPr>
            <w:tcW w:w="15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6. ИНФОРМАЦИЯ О  РАСПРЕДЕЛЕНИИ  ПЛАНИРУЕМЫХ  РАСХОДОВ  ПО ОТДЕЛЬНЫМ МЕРОПРИЯТИЯМ ПРОГРАММЫ, ПОДПРОГРАММАМ С УКАЗАНИЕМ ГЛАВНЫХ РАСПОРЯДИТЕЛЕЙ  СРЕДСТВ БЮДЖЕТА А ТАКЖЕ ПО ГОДАМ РЕАЛИЗАЦИИ ПРОГРАММЫ</w:t>
            </w: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B35" w:rsidRPr="00331B35" w:rsidTr="00331B35">
        <w:trPr>
          <w:trHeight w:val="117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РБС</w:t>
            </w:r>
          </w:p>
        </w:tc>
        <w:tc>
          <w:tcPr>
            <w:tcW w:w="3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РБС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331B35">
        <w:trPr>
          <w:trHeight w:val="600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«Функционирование жилищно-коммунального хозяйства и повышение энергетической эффективности» на 2014-2016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51 019,20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38 379,50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18 901,60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108 300,30   </w:t>
            </w:r>
          </w:p>
        </w:tc>
      </w:tr>
      <w:tr w:rsidR="00331B35" w:rsidRPr="00331B35" w:rsidTr="00331B35">
        <w:trPr>
          <w:trHeight w:val="36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1B35" w:rsidRPr="00331B35" w:rsidTr="00331B35">
        <w:trPr>
          <w:trHeight w:val="78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 города Дивногорска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51 019,20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38 379,50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18 901,60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108 300,30   </w:t>
            </w:r>
          </w:p>
        </w:tc>
      </w:tr>
      <w:tr w:rsidR="00331B35" w:rsidRPr="00331B35" w:rsidTr="00331B35">
        <w:trPr>
          <w:trHeight w:val="253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331B35">
        <w:trPr>
          <w:trHeight w:val="630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«Реформирование и модернизация жилищно-коммунального хозяйства» на 2014-2016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43 521,40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33 730,20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14 252,30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91 503,90   </w:t>
            </w: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1B35" w:rsidRPr="00331B35" w:rsidTr="00331B35">
        <w:trPr>
          <w:trHeight w:val="9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 города Дивногорска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43 521,40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33 730,20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91 503,90</w:t>
            </w:r>
          </w:p>
        </w:tc>
      </w:tr>
      <w:tr w:rsidR="00331B35" w:rsidRPr="00331B35" w:rsidTr="00331B35">
        <w:trPr>
          <w:trHeight w:val="930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«Защита населения и территории муниципального образования город Дивногорск от чрезвычайных ситуаций природного и техногенного </w:t>
            </w: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характера» на 2014-2016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331B35" w:rsidRPr="00331B35" w:rsidTr="00331B35">
        <w:trPr>
          <w:trHeight w:val="615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31B35" w:rsidRPr="00331B35" w:rsidTr="00331B35">
        <w:trPr>
          <w:trHeight w:val="1005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 города Дивногорска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331B35" w:rsidRPr="00331B35" w:rsidTr="00331B35">
        <w:trPr>
          <w:trHeight w:val="1005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«Энергосбережение и повышение энергетической эффективности на территории муниципального образования город Дивногорск» на 2014-2016 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960,0</w:t>
            </w: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1B35" w:rsidRPr="00331B35" w:rsidTr="00331B35">
        <w:trPr>
          <w:trHeight w:val="9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 города Дивногорска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960,0</w:t>
            </w:r>
          </w:p>
        </w:tc>
      </w:tr>
      <w:tr w:rsidR="00331B35" w:rsidRPr="00331B35" w:rsidTr="00331B35">
        <w:trPr>
          <w:trHeight w:val="675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муниципальной программы и прочие мероприятия» на 2014-2016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5 547,20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4 649,30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4 649,30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14 845,80   </w:t>
            </w: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1B35" w:rsidRPr="00331B35" w:rsidTr="00331B35">
        <w:trPr>
          <w:trHeight w:val="9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 города Дивногорска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5 547,20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4 649,30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4 649,30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14 845,80   </w:t>
            </w:r>
          </w:p>
        </w:tc>
      </w:tr>
      <w:tr w:rsidR="00331B35" w:rsidRPr="00331B35" w:rsidTr="00331B35">
        <w:trPr>
          <w:trHeight w:val="675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«Чистая вода» на 2014-2016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940,60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940,60   </w:t>
            </w:r>
          </w:p>
        </w:tc>
      </w:tr>
      <w:tr w:rsidR="00331B35" w:rsidRPr="00331B35" w:rsidTr="00331B35">
        <w:trPr>
          <w:trHeight w:val="3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1B35" w:rsidRPr="00331B35" w:rsidTr="00331B35">
        <w:trPr>
          <w:trHeight w:val="90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 города Дивногорска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940,60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940,60   </w:t>
            </w:r>
          </w:p>
        </w:tc>
      </w:tr>
    </w:tbl>
    <w:p w:rsidR="00DD396C" w:rsidRDefault="00DD396C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tbl>
      <w:tblPr>
        <w:tblW w:w="15312" w:type="dxa"/>
        <w:tblInd w:w="95" w:type="dxa"/>
        <w:tblLayout w:type="fixed"/>
        <w:tblLook w:val="04A0"/>
      </w:tblPr>
      <w:tblGrid>
        <w:gridCol w:w="3274"/>
        <w:gridCol w:w="2152"/>
        <w:gridCol w:w="828"/>
        <w:gridCol w:w="989"/>
        <w:gridCol w:w="992"/>
        <w:gridCol w:w="992"/>
        <w:gridCol w:w="992"/>
        <w:gridCol w:w="168"/>
        <w:gridCol w:w="1108"/>
        <w:gridCol w:w="840"/>
        <w:gridCol w:w="1140"/>
        <w:gridCol w:w="595"/>
        <w:gridCol w:w="1242"/>
      </w:tblGrid>
      <w:tr w:rsidR="00331B35" w:rsidRPr="00331B35" w:rsidTr="00E5086E">
        <w:trPr>
          <w:gridAfter w:val="1"/>
          <w:wAfter w:w="1242" w:type="dxa"/>
          <w:trHeight w:val="70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B35" w:rsidRPr="00331B35" w:rsidRDefault="00331B35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2 к постановлению администрации города Дивногорска от</w:t>
            </w:r>
            <w:r w:rsidR="00E50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01.09.2014 № 195п</w:t>
            </w:r>
            <w:r w:rsidRPr="00331B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1B35" w:rsidRPr="00331B35" w:rsidTr="00E5086E">
        <w:trPr>
          <w:gridAfter w:val="1"/>
          <w:wAfter w:w="1242" w:type="dxa"/>
          <w:trHeight w:val="108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2                                                                                                                  к подпрограмме № 1 «Реформирование и модернизация жилищно-коммунального хозяйства» на 2014-2016 годы</w:t>
            </w: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31B35" w:rsidRPr="00331B35" w:rsidTr="00E5086E">
        <w:trPr>
          <w:trHeight w:val="465"/>
        </w:trPr>
        <w:tc>
          <w:tcPr>
            <w:tcW w:w="153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подпрограммы</w:t>
            </w:r>
          </w:p>
        </w:tc>
      </w:tr>
      <w:tr w:rsidR="00331B35" w:rsidRPr="00331B35" w:rsidTr="00E5086E">
        <w:trPr>
          <w:trHeight w:val="31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331B35" w:rsidRPr="00331B35" w:rsidTr="00E5086E">
        <w:trPr>
          <w:trHeight w:val="975"/>
        </w:trPr>
        <w:tc>
          <w:tcPr>
            <w:tcW w:w="3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38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24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Расходы 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31B35" w:rsidRPr="00331B35" w:rsidTr="00E5086E">
        <w:trPr>
          <w:trHeight w:val="315"/>
        </w:trPr>
        <w:tc>
          <w:tcPr>
            <w:tcW w:w="3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(тыс. руб.), годы 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510"/>
        </w:trPr>
        <w:tc>
          <w:tcPr>
            <w:tcW w:w="3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РБС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ВР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</w:t>
            </w: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Итого на период 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00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2014-2016 годы»</w:t>
            </w: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№ 1 «Реформирование и модернизация жилищно-коммунального хозяйства» на 2014-2016 годы</w:t>
            </w: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Цель 1. Повышение надежности и предотвращение ситуаций, которые могут привести к нарушению функционирования систем жизнеобеспечения населения.</w:t>
            </w: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1. Снижение уровня износа коммунальной инфраструктуры и доли потерь энергетических ресурсов в инженерных сетях.</w:t>
            </w: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1B35" w:rsidRPr="00331B35" w:rsidTr="00E5086E">
        <w:trPr>
          <w:trHeight w:val="63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водопроводных сетей, коммунальных объектов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1B35" w:rsidRPr="00331B35" w:rsidTr="00E5086E">
        <w:trPr>
          <w:trHeight w:val="55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сетей, коммунальных объектов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0817571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6 000,0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6 000,0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Ремонт участка сетей от ТК-25 до д.41 по ул</w:t>
            </w:r>
            <w:proofErr w:type="gramStart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очкина 0,398 км.</w:t>
            </w:r>
          </w:p>
        </w:tc>
      </w:tr>
      <w:tr w:rsidR="00331B35" w:rsidRPr="00331B35" w:rsidTr="00E5086E">
        <w:trPr>
          <w:trHeight w:val="315"/>
        </w:trPr>
        <w:tc>
          <w:tcPr>
            <w:tcW w:w="3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тепловых  сетей и источников теплоснабжения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435"/>
        </w:trPr>
        <w:tc>
          <w:tcPr>
            <w:tcW w:w="3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0818571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60,0   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60,0   </w:t>
            </w: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Задача 2. Обеспечение безопасного функционирования </w:t>
            </w:r>
            <w:proofErr w:type="spellStart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энергообъектов</w:t>
            </w:r>
            <w:proofErr w:type="spellEnd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 обновление материально-технической базы предприятий коммунального комплекса</w:t>
            </w: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Мероприятие 4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Улучшение технического состояния объектов социальной сферы</w:t>
            </w:r>
          </w:p>
        </w:tc>
      </w:tr>
      <w:tr w:rsidR="00331B35" w:rsidRPr="00331B35" w:rsidTr="00E5086E">
        <w:trPr>
          <w:trHeight w:val="13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1B35" w:rsidRPr="00331B35" w:rsidTr="00E5086E">
        <w:trPr>
          <w:trHeight w:val="5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водоснабжения и водоотведения города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Цель 2. Созданий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проживания.</w:t>
            </w: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3. Обеспечение сохранности, увеличение срока эксплуатации и приведение в надлежащее техническое состояние жилищного фонда.</w:t>
            </w:r>
          </w:p>
        </w:tc>
      </w:tr>
      <w:tr w:rsidR="00331B35" w:rsidRPr="00331B35" w:rsidTr="00E5086E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Количество отремонтированных квартир 12 ед.</w:t>
            </w:r>
          </w:p>
        </w:tc>
      </w:tr>
      <w:tr w:rsidR="00331B35" w:rsidRPr="00331B35" w:rsidTr="00E5086E">
        <w:trPr>
          <w:trHeight w:val="6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муниципальных квартир в жилищном фонде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1B35" w:rsidRPr="00331B35" w:rsidTr="00E5086E">
        <w:trPr>
          <w:trHeight w:val="6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общего имущества многоквартирных домов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4. Внедрение ресурсосберегающих технологий.</w:t>
            </w: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1B35" w:rsidRPr="00331B35" w:rsidTr="00E5086E">
        <w:trPr>
          <w:trHeight w:val="9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Установка индивидуальных (внутриквартирных) приборов учета энергетических ресурсов в муниципальном жилищном фонде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Цель 3. Создание условий, обеспечивающих комфортные условия для проживания, работы и отдыха населения города, улучшение эстетического облика города.  </w:t>
            </w: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5. Обеспечение развития уличного освещения города, озеленения, водоотведения на территории города.</w:t>
            </w:r>
          </w:p>
        </w:tc>
      </w:tr>
      <w:tr w:rsidR="00331B35" w:rsidRPr="00331B35" w:rsidTr="00E5086E">
        <w:trPr>
          <w:trHeight w:val="345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9.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0818402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6 020,0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6 000,0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6 000,0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18 020,0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Увеличение доли протяженности освещенных улиц города на 26,6%</w:t>
            </w:r>
          </w:p>
        </w:tc>
      </w:tr>
      <w:tr w:rsidR="00331B35" w:rsidRPr="00331B35" w:rsidTr="00E5086E">
        <w:trPr>
          <w:trHeight w:val="52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Оплата электроэнергии потребленной линиями уличного освещения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10.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0818402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1 600,0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100,0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100,0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1 800,0   </w:t>
            </w: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52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Содержание и реконструкция линий уличного освещения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1095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Мероприятие 11.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Снос старых насаждений, подрезано и </w:t>
            </w:r>
            <w:proofErr w:type="spellStart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акультивировано</w:t>
            </w:r>
            <w:proofErr w:type="spellEnd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100 м зеленых насаждений, высадка молодых насаждений (деревьев, кустарников, цветов)</w:t>
            </w:r>
          </w:p>
        </w:tc>
      </w:tr>
      <w:tr w:rsidR="00331B35" w:rsidRPr="00331B35" w:rsidTr="00E5086E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Озеленение территории  города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6. Содержание объектов благоустройства.</w:t>
            </w: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12.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1B35" w:rsidRPr="00331B35" w:rsidTr="00E5086E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Содержание мест массового отдыха населения 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13.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100,0  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100,0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100,0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300,0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Ремонт подпорных стенок многоквартирных домов , ремонт тротуаров в районе ФОЗК ул</w:t>
            </w:r>
            <w:proofErr w:type="gramStart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аводская, поставка детских площадок на 9 объектах</w:t>
            </w: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придомовых, внутридомовых территорий города, содержание и ремонт подпорных стенок, ремонт тротуаров и поставка малых архитектурных форм для детских городков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0818405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70,1   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70,1   </w:t>
            </w: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75"/>
        </w:trPr>
        <w:tc>
          <w:tcPr>
            <w:tcW w:w="3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0818741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1,9   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1,9   </w:t>
            </w: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705"/>
        </w:trPr>
        <w:tc>
          <w:tcPr>
            <w:tcW w:w="3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0817741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1 840,0   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1 840,0   </w:t>
            </w: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7. Исполнение санитарных и экологических требований содержания мест захоронения.</w:t>
            </w:r>
          </w:p>
        </w:tc>
      </w:tr>
      <w:tr w:rsidR="00331B35" w:rsidRPr="00331B35" w:rsidTr="00E5086E">
        <w:trPr>
          <w:trHeight w:val="45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14.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0818403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1 500,0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1 500,0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1 500,0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4 500,0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Исполнение санитарных и экологических требований мест захоронения</w:t>
            </w:r>
          </w:p>
        </w:tc>
      </w:tr>
      <w:tr w:rsidR="00331B35" w:rsidRPr="00331B35" w:rsidTr="00E5086E">
        <w:trPr>
          <w:trHeight w:val="52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Содержание и благоустройство кладбищ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8. Предупреждение и ликвидация болезней животных, защиты населения от болезней, общих для человека и животных.</w:t>
            </w:r>
          </w:p>
        </w:tc>
      </w:tr>
      <w:tr w:rsidR="00331B35" w:rsidRPr="00331B35" w:rsidTr="00E5086E">
        <w:trPr>
          <w:trHeight w:val="345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15.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0817518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601,0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601,0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601,0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1 803,0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Предупреждения и ликвидации болезней животных, защиты населения от болезней, общих для человека и животных</w:t>
            </w:r>
          </w:p>
        </w:tc>
      </w:tr>
      <w:tr w:rsidR="00331B35" w:rsidRPr="00331B35" w:rsidTr="00E5086E">
        <w:trPr>
          <w:trHeight w:val="57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Отлов, учет и содержание безнадзорных домашних животных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16.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0818555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56,2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56,2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56,2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168,6   </w:t>
            </w: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405"/>
        </w:trPr>
        <w:tc>
          <w:tcPr>
            <w:tcW w:w="3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акарицидной</w:t>
            </w:r>
            <w:proofErr w:type="spellEnd"/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обработки мест массового отдыха населения</w:t>
            </w:r>
          </w:p>
        </w:tc>
        <w:tc>
          <w:tcPr>
            <w:tcW w:w="215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540"/>
        </w:trPr>
        <w:tc>
          <w:tcPr>
            <w:tcW w:w="3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0817555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468,0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468,0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468,0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1 404,0   </w:t>
            </w: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9. Обеспечение работы общедоступных бань.</w:t>
            </w: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17.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МКУ «Городское </w:t>
            </w: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0818401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950,0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450,0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      </w:t>
            </w: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450,0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   1 850,0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Возмещение убытков </w:t>
            </w: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предприятиям, возникших при выполнении работ по содержанию и эксплуатации общих отделений муниципальных бань муниципального образования город Дивногорск</w:t>
            </w:r>
          </w:p>
        </w:tc>
      </w:tr>
      <w:tr w:rsidR="00331B35" w:rsidRPr="00331B35" w:rsidTr="00E5086E">
        <w:trPr>
          <w:trHeight w:val="15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Субсидии на возмещение убытков государственными муниципальным организациям, предоставляющим услуги общественных бань населению МО города Дивногорска  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Цель 4. Снижение негативного воздействия отходов на окружающую среду и здоровье города.</w:t>
            </w: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10. Ликвидация несанкционированных свалок с территорий города</w:t>
            </w:r>
          </w:p>
        </w:tc>
      </w:tr>
      <w:tr w:rsidR="00331B35" w:rsidRPr="00331B35" w:rsidTr="00E5086E">
        <w:trPr>
          <w:trHeight w:val="51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18.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0818404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200,0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200,0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200,0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600,0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Увеличение доли ликвидированных несанкционированных свалок на 25%</w:t>
            </w:r>
          </w:p>
        </w:tc>
      </w:tr>
      <w:tr w:rsidR="00331B35" w:rsidRPr="00331B35" w:rsidTr="00E5086E">
        <w:trPr>
          <w:trHeight w:val="58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Вывоз мусора несанкционированных  свалок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153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11. Обустройство санкционированных мест размещения ТБО на территории города</w:t>
            </w: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19.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1B35" w:rsidRPr="00331B35" w:rsidTr="00E5086E">
        <w:trPr>
          <w:trHeight w:val="52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Приобретение и содержание контейнерного оборудования для сбора ТБО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20.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0817578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24054,2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24 255,0 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4 777,1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53 086,3   </w:t>
            </w:r>
          </w:p>
        </w:tc>
        <w:tc>
          <w:tcPr>
            <w:tcW w:w="1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1B35" w:rsidRPr="00331B35" w:rsidTr="00E5086E">
        <w:trPr>
          <w:trHeight w:val="78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временных мер поддержки населения в целях обеспечения коммунальных услуг</w:t>
            </w:r>
          </w:p>
        </w:tc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B35" w:rsidRPr="00331B35" w:rsidTr="00E5086E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43 521,4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33 730,2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14 252,3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91 503,9   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35" w:rsidRPr="00331B35" w:rsidRDefault="00331B35" w:rsidP="00331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1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31B35" w:rsidRP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331B35" w:rsidRDefault="00331B35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p w:rsidR="00A20456" w:rsidRDefault="00A20456" w:rsidP="00F0587B">
      <w:pPr>
        <w:spacing w:after="0" w:line="240" w:lineRule="auto"/>
        <w:ind w:left="9912" w:firstLine="708"/>
        <w:rPr>
          <w:rFonts w:ascii="Times New Roman" w:hAnsi="Times New Roman"/>
          <w:sz w:val="16"/>
          <w:szCs w:val="16"/>
        </w:rPr>
      </w:pPr>
    </w:p>
    <w:tbl>
      <w:tblPr>
        <w:tblW w:w="17567" w:type="dxa"/>
        <w:tblInd w:w="95" w:type="dxa"/>
        <w:tblLayout w:type="fixed"/>
        <w:tblLook w:val="04A0"/>
      </w:tblPr>
      <w:tblGrid>
        <w:gridCol w:w="2848"/>
        <w:gridCol w:w="1985"/>
        <w:gridCol w:w="1060"/>
        <w:gridCol w:w="2000"/>
        <w:gridCol w:w="1005"/>
        <w:gridCol w:w="516"/>
        <w:gridCol w:w="241"/>
        <w:gridCol w:w="1289"/>
        <w:gridCol w:w="1259"/>
        <w:gridCol w:w="2127"/>
        <w:gridCol w:w="78"/>
        <w:gridCol w:w="582"/>
        <w:gridCol w:w="2577"/>
      </w:tblGrid>
      <w:tr w:rsidR="00A20456" w:rsidRPr="00A20456" w:rsidTr="00A20456">
        <w:trPr>
          <w:gridAfter w:val="1"/>
          <w:wAfter w:w="2577" w:type="dxa"/>
          <w:trHeight w:val="70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456" w:rsidRPr="00A20456" w:rsidRDefault="00A20456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3 к постановлению администрации города Дивногорска от</w:t>
            </w:r>
            <w:r w:rsidR="00E50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01.09.2014 № 195п</w:t>
            </w:r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0456" w:rsidRPr="00A20456" w:rsidTr="00A20456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A20456" w:rsidRPr="00A20456" w:rsidTr="00A20456">
        <w:trPr>
          <w:gridAfter w:val="3"/>
          <w:wAfter w:w="3237" w:type="dxa"/>
          <w:trHeight w:val="25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A20456" w:rsidRPr="00A20456" w:rsidTr="00A20456">
        <w:trPr>
          <w:gridAfter w:val="3"/>
          <w:wAfter w:w="3237" w:type="dxa"/>
          <w:trHeight w:val="42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подпрограмме № 2 «Защита населения и территории муниципального образования город Дивногорск от чрезвычайных ситуаций природного и техногенного характера</w:t>
            </w:r>
            <w:proofErr w:type="gramStart"/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»н</w:t>
            </w:r>
            <w:proofErr w:type="gramEnd"/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2014-2016 годы.</w:t>
            </w:r>
          </w:p>
        </w:tc>
      </w:tr>
      <w:tr w:rsidR="00A20456" w:rsidRPr="00A20456" w:rsidTr="00A20456">
        <w:trPr>
          <w:gridAfter w:val="3"/>
          <w:wAfter w:w="3237" w:type="dxa"/>
          <w:trHeight w:val="4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0456" w:rsidRDefault="00A20456" w:rsidP="00A20456">
      <w:pPr>
        <w:spacing w:after="0" w:line="240" w:lineRule="auto"/>
        <w:ind w:left="4395" w:firstLine="6225"/>
        <w:rPr>
          <w:rFonts w:ascii="Times New Roman" w:hAnsi="Times New Roman"/>
          <w:sz w:val="16"/>
          <w:szCs w:val="16"/>
        </w:rPr>
      </w:pPr>
    </w:p>
    <w:p w:rsidR="00A20456" w:rsidRPr="00A20456" w:rsidRDefault="00A20456" w:rsidP="00A20456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A20456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W w:w="14532" w:type="dxa"/>
        <w:tblInd w:w="95" w:type="dxa"/>
        <w:tblLayout w:type="fixed"/>
        <w:tblLook w:val="04A0"/>
      </w:tblPr>
      <w:tblGrid>
        <w:gridCol w:w="2423"/>
        <w:gridCol w:w="1843"/>
        <w:gridCol w:w="1060"/>
        <w:gridCol w:w="1208"/>
        <w:gridCol w:w="1051"/>
        <w:gridCol w:w="1128"/>
        <w:gridCol w:w="1160"/>
        <w:gridCol w:w="978"/>
        <w:gridCol w:w="992"/>
        <w:gridCol w:w="940"/>
        <w:gridCol w:w="1749"/>
      </w:tblGrid>
      <w:tr w:rsidR="00A20456" w:rsidRPr="00A20456" w:rsidTr="00A20456">
        <w:trPr>
          <w:trHeight w:val="39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0456" w:rsidRPr="00A20456" w:rsidTr="00A20456">
        <w:trPr>
          <w:trHeight w:val="765"/>
        </w:trPr>
        <w:tc>
          <w:tcPr>
            <w:tcW w:w="2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РБС </w:t>
            </w:r>
          </w:p>
        </w:tc>
        <w:tc>
          <w:tcPr>
            <w:tcW w:w="44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A20456" w:rsidRPr="00A20456" w:rsidTr="00A20456">
        <w:trPr>
          <w:trHeight w:val="270"/>
        </w:trPr>
        <w:tc>
          <w:tcPr>
            <w:tcW w:w="2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(тыс. руб.), годы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(в натуральном выражении)</w:t>
            </w:r>
          </w:p>
        </w:tc>
      </w:tr>
      <w:tr w:rsidR="00A20456" w:rsidRPr="00A20456" w:rsidTr="00A20456">
        <w:trPr>
          <w:trHeight w:val="525"/>
        </w:trPr>
        <w:tc>
          <w:tcPr>
            <w:tcW w:w="2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РБС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A20456" w:rsidTr="00A20456">
        <w:trPr>
          <w:trHeight w:val="255"/>
        </w:trPr>
        <w:tc>
          <w:tcPr>
            <w:tcW w:w="1453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«Функционирование жилищно-коммунального хозяйства и повышение энергетической эффективности» </w:t>
            </w:r>
          </w:p>
        </w:tc>
      </w:tr>
      <w:tr w:rsidR="00A20456" w:rsidRPr="00A20456" w:rsidTr="00A20456">
        <w:trPr>
          <w:trHeight w:val="270"/>
        </w:trPr>
        <w:tc>
          <w:tcPr>
            <w:tcW w:w="1453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2014-2016 годы</w:t>
            </w:r>
          </w:p>
        </w:tc>
      </w:tr>
      <w:tr w:rsidR="00A20456" w:rsidRPr="00A20456" w:rsidTr="00A20456">
        <w:trPr>
          <w:trHeight w:val="270"/>
        </w:trPr>
        <w:tc>
          <w:tcPr>
            <w:tcW w:w="1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№ 2 «Защита населения и территории муниципального образования город Дивногорск от чрезвычайных ситуаций природного и техногенного характера» на 2014-2016 годы.</w:t>
            </w:r>
          </w:p>
        </w:tc>
      </w:tr>
      <w:tr w:rsidR="00A20456" w:rsidRPr="00A20456" w:rsidTr="00A20456">
        <w:trPr>
          <w:trHeight w:val="270"/>
        </w:trPr>
        <w:tc>
          <w:tcPr>
            <w:tcW w:w="1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подпрограммы:</w:t>
            </w: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Создание эффективной системы защиты населения и территорий города от чрезвычайных ситуаций природного и техногенного характера, обеспечение безопасности проживания населения.</w:t>
            </w:r>
          </w:p>
        </w:tc>
      </w:tr>
      <w:tr w:rsidR="00A20456" w:rsidRPr="00A20456" w:rsidTr="00A20456">
        <w:trPr>
          <w:trHeight w:val="270"/>
        </w:trPr>
        <w:tc>
          <w:tcPr>
            <w:tcW w:w="1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1.</w:t>
            </w: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предупреждения возникновения и развития чрезвычайных ситуаций природного и техногенного характера.</w:t>
            </w:r>
          </w:p>
        </w:tc>
      </w:tr>
      <w:tr w:rsidR="00A20456" w:rsidRPr="00A20456" w:rsidTr="00A20456">
        <w:trPr>
          <w:trHeight w:val="780"/>
        </w:trPr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Создание, содержание и восполнение резерва материальных ресурсов в целях 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9227202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A20456" w:rsidTr="00A20456">
        <w:trPr>
          <w:trHeight w:val="270"/>
        </w:trPr>
        <w:tc>
          <w:tcPr>
            <w:tcW w:w="1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</w:t>
            </w: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Обеспечение профилактики и тушения пожаров.</w:t>
            </w:r>
          </w:p>
        </w:tc>
      </w:tr>
      <w:tr w:rsidR="00A20456" w:rsidRPr="00A20456" w:rsidTr="00A20456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0828903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Устройство минерализованных полос в районе с. Овсянка (ул</w:t>
            </w:r>
            <w:proofErr w:type="gramStart"/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агарина, Сосновая, в </w:t>
            </w:r>
            <w:proofErr w:type="spellStart"/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п.Усть-Мана</w:t>
            </w:r>
            <w:proofErr w:type="spellEnd"/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ул. Комсомольская) 2,3 км</w:t>
            </w:r>
          </w:p>
        </w:tc>
      </w:tr>
      <w:tr w:rsidR="00A20456" w:rsidRPr="00A20456" w:rsidTr="00A20456">
        <w:trPr>
          <w:trHeight w:val="8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Создание противопожарных минерализованных полос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города Дивногорска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A20456" w:rsidTr="00A20456">
        <w:trPr>
          <w:trHeight w:val="270"/>
        </w:trPr>
        <w:tc>
          <w:tcPr>
            <w:tcW w:w="1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</w:t>
            </w: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  Обеспечение защиты населения края от опасностей, возникающих при ведении военных действий или вследствие этих действий</w:t>
            </w:r>
          </w:p>
        </w:tc>
      </w:tr>
      <w:tr w:rsidR="00A20456" w:rsidRPr="00A20456" w:rsidTr="00A20456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9227202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A20456" w:rsidTr="00A20456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поддержание в готовности средств АСЦО ГО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города Дивногорска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A20456" w:rsidTr="00A20456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A20456" w:rsidTr="00A20456">
        <w:trPr>
          <w:trHeight w:val="270"/>
        </w:trPr>
        <w:tc>
          <w:tcPr>
            <w:tcW w:w="1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</w:t>
            </w: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 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A20456" w:rsidRPr="00A20456" w:rsidTr="00A20456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 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9227202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A20456" w:rsidTr="00A20456">
        <w:trPr>
          <w:trHeight w:val="103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Дивногорска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20456" w:rsidRDefault="00A20456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A20456" w:rsidRDefault="00A20456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A20456" w:rsidRDefault="00A20456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tbl>
      <w:tblPr>
        <w:tblW w:w="14629" w:type="dxa"/>
        <w:tblInd w:w="95" w:type="dxa"/>
        <w:tblLayout w:type="fixed"/>
        <w:tblLook w:val="04A0"/>
      </w:tblPr>
      <w:tblGrid>
        <w:gridCol w:w="3415"/>
        <w:gridCol w:w="1308"/>
        <w:gridCol w:w="1102"/>
        <w:gridCol w:w="850"/>
        <w:gridCol w:w="992"/>
        <w:gridCol w:w="851"/>
        <w:gridCol w:w="850"/>
        <w:gridCol w:w="851"/>
        <w:gridCol w:w="992"/>
        <w:gridCol w:w="1709"/>
        <w:gridCol w:w="1709"/>
      </w:tblGrid>
      <w:tr w:rsidR="00A20456" w:rsidRPr="00A20456" w:rsidTr="00C04FA0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456" w:rsidRPr="00A20456" w:rsidRDefault="00A20456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4 к постановлению администрации города Дивногорска от</w:t>
            </w:r>
            <w:r w:rsidR="00E50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01.09.2014 № 195п</w:t>
            </w:r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0456" w:rsidRPr="00A20456" w:rsidTr="00C04FA0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0456" w:rsidRPr="00A20456" w:rsidTr="00C04FA0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20456" w:rsidRPr="00A20456" w:rsidTr="00C04FA0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A20456" w:rsidRPr="00A20456" w:rsidTr="00C04FA0">
        <w:trPr>
          <w:trHeight w:val="114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подпрограмме № 3 «Энергосбережение и повышение энергетической эффективности на территории муниципального образования город Дивногорск» на 2014-2016 годы</w:t>
            </w:r>
          </w:p>
        </w:tc>
      </w:tr>
      <w:tr w:rsidR="00A20456" w:rsidRPr="00A20456" w:rsidTr="00C04FA0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ind w:firstLineChars="1500" w:firstLine="300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20456" w:rsidRPr="00A20456" w:rsidTr="00C04FA0">
        <w:trPr>
          <w:trHeight w:val="330"/>
        </w:trPr>
        <w:tc>
          <w:tcPr>
            <w:tcW w:w="1462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456" w:rsidRPr="00A20456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</w:tr>
      <w:tr w:rsidR="00A20456" w:rsidRPr="00C04FA0" w:rsidTr="00C04FA0">
        <w:trPr>
          <w:trHeight w:val="1170"/>
        </w:trPr>
        <w:tc>
          <w:tcPr>
            <w:tcW w:w="3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РБС </w:t>
            </w:r>
          </w:p>
        </w:tc>
        <w:tc>
          <w:tcPr>
            <w:tcW w:w="37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4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(тыс. руб.), годы</w:t>
            </w: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C04FA0" w:rsidTr="00C04FA0">
        <w:trPr>
          <w:trHeight w:val="420"/>
        </w:trPr>
        <w:tc>
          <w:tcPr>
            <w:tcW w:w="146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2014-2016 годы»</w:t>
            </w:r>
          </w:p>
        </w:tc>
      </w:tr>
      <w:tr w:rsidR="00A20456" w:rsidRPr="00C04FA0" w:rsidTr="00C04FA0">
        <w:trPr>
          <w:trHeight w:val="420"/>
        </w:trPr>
        <w:tc>
          <w:tcPr>
            <w:tcW w:w="146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№ 3 «Энергосбережение и повышение энергетической эффективности на территории муниципального образования город Дивногорск» на 2014-2016 годы.</w:t>
            </w:r>
          </w:p>
        </w:tc>
      </w:tr>
      <w:tr w:rsidR="00A20456" w:rsidRPr="00C04FA0" w:rsidTr="00C04FA0">
        <w:trPr>
          <w:trHeight w:val="645"/>
        </w:trPr>
        <w:tc>
          <w:tcPr>
            <w:tcW w:w="146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Цель подпрограммы: Обеспечение рационального использования энергетических ресурсов, повышение энергетической эффективности при производстве, передаче и потреблении энергетических ресурсов в городе Дивногорске</w:t>
            </w:r>
          </w:p>
        </w:tc>
      </w:tr>
      <w:tr w:rsidR="00A20456" w:rsidRPr="00C04FA0" w:rsidTr="00C04FA0">
        <w:trPr>
          <w:trHeight w:val="270"/>
        </w:trPr>
        <w:tc>
          <w:tcPr>
            <w:tcW w:w="146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1. Информационное обеспечение мероприятий по энергосбережению и повышению энергетической эффективности</w:t>
            </w: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C04FA0" w:rsidTr="00C04FA0">
        <w:trPr>
          <w:trHeight w:val="780"/>
        </w:trPr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C04FA0" w:rsidTr="00C04FA0">
        <w:trPr>
          <w:trHeight w:val="270"/>
        </w:trPr>
        <w:tc>
          <w:tcPr>
            <w:tcW w:w="146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2. Повышение эффективности использования  энергетических ресурсов в бюджетной сфере</w:t>
            </w: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C04FA0" w:rsidTr="00C04FA0">
        <w:trPr>
          <w:trHeight w:val="78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Замена деревянных оконных блоков на оконные блоки  из ПВХ профиля  в учреждениях образования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увеличения экономии ТЭ на 6%</w:t>
            </w: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C04FA0" w:rsidTr="00C04FA0">
        <w:trPr>
          <w:trHeight w:val="52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Ремонт (утепление) стен  зданий учреждений образования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увеличения экономии ТЭ на 6%</w:t>
            </w: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C04FA0" w:rsidTr="00C04FA0">
        <w:trPr>
          <w:trHeight w:val="52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автоматизированной системы управления наружным освещением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C04FA0" w:rsidP="00A204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A20456"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0837502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краевой субсидии</w:t>
            </w: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C04FA0" w:rsidTr="00C04FA0">
        <w:trPr>
          <w:trHeight w:val="52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инвентаризация и паспортизация  линий уличного освещения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 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C04FA0" w:rsidTr="00C04FA0">
        <w:trPr>
          <w:trHeight w:val="52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Замена существующих светильников на эффективные в  линии уличного освещения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0456" w:rsidRPr="00C04FA0" w:rsidTr="00C04FA0">
        <w:trPr>
          <w:trHeight w:val="255"/>
        </w:trPr>
        <w:tc>
          <w:tcPr>
            <w:tcW w:w="3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краевой субсидии</w:t>
            </w:r>
          </w:p>
        </w:tc>
      </w:tr>
      <w:tr w:rsidR="00A20456" w:rsidRPr="00C04FA0" w:rsidTr="00C04FA0">
        <w:trPr>
          <w:trHeight w:val="78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энергоаудита</w:t>
            </w:r>
            <w:proofErr w:type="spellEnd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муниципальных (бюджетных) зданий (учреждений)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C04FA0" w:rsidTr="00C04FA0">
        <w:trPr>
          <w:trHeight w:val="270"/>
        </w:trPr>
        <w:tc>
          <w:tcPr>
            <w:tcW w:w="146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3. Повышение эффективности использования энергетических ресурсов в системах коммунальной  инфраструктуры</w:t>
            </w:r>
          </w:p>
        </w:tc>
      </w:tr>
      <w:tr w:rsidR="00A20456" w:rsidRPr="00C04FA0" w:rsidTr="00C04FA0">
        <w:trPr>
          <w:trHeight w:val="255"/>
        </w:trPr>
        <w:tc>
          <w:tcPr>
            <w:tcW w:w="3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города Дивногорска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краевой субсидии</w:t>
            </w:r>
          </w:p>
        </w:tc>
      </w:tr>
      <w:tr w:rsidR="00A20456" w:rsidRPr="00C04FA0" w:rsidTr="00C04FA0">
        <w:trPr>
          <w:trHeight w:val="130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энергосбережению и повышению энергетической эффективности систем коммунальной инфраструктуры на объектах, находящихся в муниципальной собственности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C04FA0" w:rsidTr="00C04FA0">
        <w:trPr>
          <w:trHeight w:val="255"/>
        </w:trPr>
        <w:tc>
          <w:tcPr>
            <w:tcW w:w="3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Мероприятие 9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C04FA0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A20456"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0837502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Краевая субсидия</w:t>
            </w: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Разработка схем теплоснабжения 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C04FA0" w:rsidTr="00C04FA0">
        <w:trPr>
          <w:trHeight w:val="270"/>
        </w:trPr>
        <w:tc>
          <w:tcPr>
            <w:tcW w:w="146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4. Повышение эффективности использования энергетических ресурсов в жилищном фонде</w:t>
            </w:r>
          </w:p>
        </w:tc>
      </w:tr>
      <w:tr w:rsidR="00A20456" w:rsidRPr="00C04FA0" w:rsidTr="00C04FA0">
        <w:trPr>
          <w:trHeight w:val="255"/>
        </w:trPr>
        <w:tc>
          <w:tcPr>
            <w:tcW w:w="3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Дивногорска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краевой субсидии</w:t>
            </w:r>
          </w:p>
        </w:tc>
      </w:tr>
      <w:tr w:rsidR="00A20456" w:rsidRPr="00C04FA0" w:rsidTr="00C04FA0">
        <w:trPr>
          <w:trHeight w:val="1050"/>
        </w:trPr>
        <w:tc>
          <w:tcPr>
            <w:tcW w:w="3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Осуществление компенсационных выплат отдельным категориям граждан на возмещение расходов, связанных с установкой 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C04FA0" w:rsidTr="00C04FA0">
        <w:trPr>
          <w:trHeight w:val="52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общедомовых</w:t>
            </w:r>
            <w:proofErr w:type="spellEnd"/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приборов учета энергетических ресурсов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0456" w:rsidRPr="00C04FA0" w:rsidTr="00C04FA0">
        <w:trPr>
          <w:trHeight w:val="27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56" w:rsidRPr="00C04FA0" w:rsidRDefault="00A20456" w:rsidP="00A2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4FA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20456" w:rsidRDefault="00A20456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16138" w:rsidRDefault="00E16138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16138" w:rsidRDefault="00E16138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16138" w:rsidRDefault="00E16138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tbl>
      <w:tblPr>
        <w:tblW w:w="14897" w:type="dxa"/>
        <w:tblInd w:w="95" w:type="dxa"/>
        <w:tblLayout w:type="fixed"/>
        <w:tblLook w:val="04A0"/>
      </w:tblPr>
      <w:tblGrid>
        <w:gridCol w:w="2565"/>
        <w:gridCol w:w="1559"/>
        <w:gridCol w:w="840"/>
        <w:gridCol w:w="992"/>
        <w:gridCol w:w="992"/>
        <w:gridCol w:w="993"/>
        <w:gridCol w:w="1160"/>
        <w:gridCol w:w="1280"/>
        <w:gridCol w:w="1200"/>
        <w:gridCol w:w="1300"/>
        <w:gridCol w:w="2016"/>
      </w:tblGrid>
      <w:tr w:rsidR="00E16138" w:rsidRPr="00E16138" w:rsidTr="00E5086E">
        <w:trPr>
          <w:trHeight w:val="94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138" w:rsidRPr="00E16138" w:rsidRDefault="00E16138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5 к постановлению администрации города Дивногорска от</w:t>
            </w:r>
            <w:r w:rsidR="00E50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01.09.2014 № 195п</w:t>
            </w:r>
            <w:r w:rsidRPr="00E161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6138" w:rsidRPr="00E16138" w:rsidTr="00E5086E">
        <w:trPr>
          <w:trHeight w:val="102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2                                                                                                              к подпрограмме № 4 «Обеспечение реализации муниципальной программы и прочие мероприятия</w:t>
            </w:r>
            <w:r w:rsidRPr="00E16138">
              <w:rPr>
                <w:rFonts w:cs="Calibri"/>
                <w:color w:val="000000"/>
                <w:sz w:val="20"/>
                <w:szCs w:val="20"/>
                <w:lang w:eastAsia="ru-RU"/>
              </w:rPr>
              <w:t>»</w:t>
            </w:r>
            <w:r w:rsidRPr="00E161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2014-2016 годы</w:t>
            </w:r>
          </w:p>
        </w:tc>
      </w:tr>
      <w:tr w:rsidR="00E16138" w:rsidRPr="00E16138" w:rsidTr="00E5086E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E16138" w:rsidRPr="00E16138" w:rsidTr="00E5086E">
        <w:trPr>
          <w:trHeight w:val="37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</w:tr>
      <w:tr w:rsidR="00E16138" w:rsidRPr="00E16138" w:rsidTr="00E5086E">
        <w:trPr>
          <w:trHeight w:val="33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E16138" w:rsidRPr="00E16138" w:rsidTr="00E5086E">
        <w:trPr>
          <w:trHeight w:val="31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РБС </w:t>
            </w:r>
          </w:p>
        </w:tc>
        <w:tc>
          <w:tcPr>
            <w:tcW w:w="3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6138" w:rsidRPr="00E16138" w:rsidTr="00E5086E">
        <w:trPr>
          <w:trHeight w:val="300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(тыс. руб.), годы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6138" w:rsidRPr="00E16138" w:rsidTr="00E5086E">
        <w:trPr>
          <w:trHeight w:val="780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РБС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ВР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6138" w:rsidRPr="00E16138" w:rsidTr="00E5086E">
        <w:trPr>
          <w:trHeight w:val="300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6138" w:rsidRPr="00E16138" w:rsidTr="00E5086E">
        <w:trPr>
          <w:trHeight w:val="315"/>
        </w:trPr>
        <w:tc>
          <w:tcPr>
            <w:tcW w:w="14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города Дивногорска</w:t>
            </w:r>
            <w:proofErr w:type="gramStart"/>
            <w:r w:rsidRPr="00E161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«Ф</w:t>
            </w:r>
            <w:proofErr w:type="gramEnd"/>
            <w:r w:rsidRPr="00E161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ункционирование жилищно-коммунального хозяйства и повышение энергетической эффективности на 2014-2016 годы»</w:t>
            </w:r>
          </w:p>
        </w:tc>
      </w:tr>
      <w:tr w:rsidR="00E16138" w:rsidRPr="00E16138" w:rsidTr="00E5086E">
        <w:trPr>
          <w:trHeight w:val="315"/>
        </w:trPr>
        <w:tc>
          <w:tcPr>
            <w:tcW w:w="14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 №  4  «Обеспечение реализации муниципальной программы и прочие мероприятия программы» на 2014-2016 годы</w:t>
            </w:r>
          </w:p>
        </w:tc>
      </w:tr>
      <w:tr w:rsidR="00E16138" w:rsidRPr="00E16138" w:rsidTr="00E5086E">
        <w:trPr>
          <w:trHeight w:val="630"/>
        </w:trPr>
        <w:tc>
          <w:tcPr>
            <w:tcW w:w="14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E16138" w:rsidRPr="00E16138" w:rsidTr="00E5086E">
        <w:trPr>
          <w:trHeight w:val="315"/>
        </w:trPr>
        <w:tc>
          <w:tcPr>
            <w:tcW w:w="14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1. Обеспечение реализации программы, подпрограмм и отдельных мероприятий.</w:t>
            </w:r>
          </w:p>
        </w:tc>
      </w:tr>
      <w:tr w:rsidR="00E16138" w:rsidRPr="00E16138" w:rsidTr="00E5086E">
        <w:trPr>
          <w:trHeight w:val="315"/>
        </w:trPr>
        <w:tc>
          <w:tcPr>
            <w:tcW w:w="14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</w:tr>
      <w:tr w:rsidR="00E16138" w:rsidRPr="00E16138" w:rsidTr="00E5086E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0848022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3 949,80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3 407,80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3 407,80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10 765,40   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исполнения бюджетных ассигнований 100%</w:t>
            </w:r>
          </w:p>
        </w:tc>
      </w:tr>
      <w:tr w:rsidR="00E16138" w:rsidRPr="00E16138" w:rsidTr="00E5086E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нужд учреждения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0848022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452,30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278,50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278,50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1 009,30   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6138" w:rsidRPr="00E16138" w:rsidTr="00E5086E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0848022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14,10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14,10   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6138" w:rsidRPr="00E16138" w:rsidTr="00E5086E">
        <w:trPr>
          <w:trHeight w:val="58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ЕДДС города Дивногорска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МКУ «Городское хозяйство» города Дивногорска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0848022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1 023,80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886,70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886,70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2 797,20   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6138" w:rsidRPr="00E16138" w:rsidTr="00E5086E">
        <w:trPr>
          <w:trHeight w:val="9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Иные закупки товаров, работ и услуг для </w:t>
            </w:r>
            <w:proofErr w:type="spellStart"/>
            <w:proofErr w:type="gramStart"/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spellEnd"/>
            <w:proofErr w:type="gramEnd"/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обеспечения деятельности ЕДДС города Дивногорска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0848022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107,20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76,30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76,30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259,80   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6138" w:rsidRPr="00E16138" w:rsidTr="00E5086E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5 547,20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4 649,30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4 649,30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14 845,80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8" w:rsidRPr="00E16138" w:rsidRDefault="00E16138" w:rsidP="00E16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61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16138" w:rsidRDefault="00E16138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tbl>
      <w:tblPr>
        <w:tblW w:w="14215" w:type="dxa"/>
        <w:tblInd w:w="95" w:type="dxa"/>
        <w:tblLook w:val="04A0"/>
      </w:tblPr>
      <w:tblGrid>
        <w:gridCol w:w="2281"/>
        <w:gridCol w:w="3047"/>
        <w:gridCol w:w="2907"/>
        <w:gridCol w:w="1480"/>
        <w:gridCol w:w="1340"/>
        <w:gridCol w:w="1620"/>
        <w:gridCol w:w="1540"/>
      </w:tblGrid>
      <w:tr w:rsidR="00E5086E" w:rsidRPr="00E5086E" w:rsidTr="00E5086E">
        <w:trPr>
          <w:trHeight w:val="70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6 к постановлению администрации города Дивногорска 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01.09.2014 № 195п</w:t>
            </w:r>
            <w:r w:rsidRPr="00E50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086E" w:rsidRPr="00E5086E" w:rsidTr="00E5086E">
        <w:trPr>
          <w:trHeight w:val="108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6                                                                                                         к муниципальной программе «Функционирование жилищно-коммунального хозяйства и повышение энергетической эффективности» на 2014-2016 годы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E5086E" w:rsidRPr="00E5086E" w:rsidTr="00E5086E">
        <w:trPr>
          <w:trHeight w:val="85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E5086E" w:rsidRPr="00E5086E" w:rsidTr="00E5086E">
        <w:trPr>
          <w:trHeight w:val="21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E5086E" w:rsidRPr="00E5086E" w:rsidTr="00E5086E">
        <w:trPr>
          <w:trHeight w:val="795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подпрограммы, отдельных мероприятий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Оценка расходов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E5086E" w:rsidRPr="00E5086E" w:rsidTr="00E5086E">
        <w:trPr>
          <w:trHeight w:val="525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«Функционирование жилищно-коммунального хозяйства и повышение энергетической  эффективности» на 2014-2016 годы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51 019,20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38 379,50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18 901,60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108 300,30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34 863,80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25 324,00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5 846,10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66 033,90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16 155,40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13 055,50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13 055,50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42 266,40   </w:t>
            </w:r>
          </w:p>
        </w:tc>
      </w:tr>
      <w:tr w:rsidR="00E5086E" w:rsidRPr="00E5086E" w:rsidTr="00E5086E">
        <w:trPr>
          <w:trHeight w:val="570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«Реформирование и модернизация жилищно-коммунального хозяйства» на 2014-2016 годы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43 521,40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33 730,20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14 252,30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91 503,90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32 963,20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25 324,00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5 846,10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64 133,30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10 558,20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8 406,20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8 406,20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27 370,60   </w:t>
            </w:r>
          </w:p>
        </w:tc>
      </w:tr>
      <w:tr w:rsidR="00E5086E" w:rsidRPr="00E5086E" w:rsidTr="00E5086E">
        <w:trPr>
          <w:trHeight w:val="450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«Защита населения и территории муниципального образования город Дивногорск от чрезвычайных ситуаций природного и техногенного характера» на 2014-2016 годы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E5086E" w:rsidRPr="00E5086E" w:rsidTr="00E5086E">
        <w:trPr>
          <w:trHeight w:val="435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3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«Энергосбережение и повышение энергетической эффективности на территории муниципального образования город Дивногорск» на 2014-2016 годы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960,0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86E" w:rsidRPr="00E5086E" w:rsidTr="00E5086E">
        <w:trPr>
          <w:trHeight w:val="540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муниципальной программы и прочие мероприятия» на 2014-2016 годы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5 547,20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4 649,30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4 649,30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14 845,80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5 547,20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4 649,30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4 649,30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14 845,80   </w:t>
            </w:r>
          </w:p>
        </w:tc>
      </w:tr>
      <w:tr w:rsidR="00E5086E" w:rsidRPr="00E5086E" w:rsidTr="00E5086E">
        <w:trPr>
          <w:trHeight w:val="540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5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«Чистая вода» на 2014-2016 годы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940,60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940,60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940,60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940,60   </w:t>
            </w:r>
          </w:p>
        </w:tc>
      </w:tr>
      <w:tr w:rsidR="00E5086E" w:rsidRPr="00E5086E" w:rsidTr="00E5086E">
        <w:trPr>
          <w:trHeight w:val="30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6E" w:rsidRPr="00E5086E" w:rsidRDefault="00E5086E" w:rsidP="00E50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8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-     </w:t>
            </w:r>
          </w:p>
        </w:tc>
      </w:tr>
    </w:tbl>
    <w:p w:rsidR="00E5086E" w:rsidRP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P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P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p w:rsidR="00E5086E" w:rsidRPr="00E5086E" w:rsidRDefault="00E5086E" w:rsidP="00A20456">
      <w:pPr>
        <w:tabs>
          <w:tab w:val="left" w:pos="3782"/>
        </w:tabs>
        <w:rPr>
          <w:rFonts w:ascii="Times New Roman" w:hAnsi="Times New Roman"/>
          <w:sz w:val="16"/>
          <w:szCs w:val="16"/>
        </w:rPr>
      </w:pPr>
    </w:p>
    <w:sectPr w:rsidR="00E5086E" w:rsidRPr="00E5086E" w:rsidSect="00F0587B">
      <w:pgSz w:w="16840" w:h="11907" w:orient="landscape" w:code="9"/>
      <w:pgMar w:top="851" w:right="851" w:bottom="851" w:left="851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56" w:rsidRDefault="00A20456" w:rsidP="006C102E">
      <w:pPr>
        <w:spacing w:after="0" w:line="240" w:lineRule="auto"/>
      </w:pPr>
      <w:r>
        <w:separator/>
      </w:r>
    </w:p>
  </w:endnote>
  <w:endnote w:type="continuationSeparator" w:id="1">
    <w:p w:rsidR="00A20456" w:rsidRDefault="00A20456" w:rsidP="006C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56" w:rsidRDefault="00A20456" w:rsidP="006C102E">
      <w:pPr>
        <w:spacing w:after="0" w:line="240" w:lineRule="auto"/>
      </w:pPr>
      <w:r>
        <w:separator/>
      </w:r>
    </w:p>
  </w:footnote>
  <w:footnote w:type="continuationSeparator" w:id="1">
    <w:p w:rsidR="00A20456" w:rsidRDefault="00A20456" w:rsidP="006C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479320"/>
      <w:docPartObj>
        <w:docPartGallery w:val="Page Numbers (Top of Page)"/>
        <w:docPartUnique/>
      </w:docPartObj>
    </w:sdtPr>
    <w:sdtContent>
      <w:p w:rsidR="00A20456" w:rsidRDefault="00A20456">
        <w:pPr>
          <w:pStyle w:val="a6"/>
          <w:jc w:val="center"/>
        </w:pPr>
        <w:fldSimple w:instr="PAGE   \* MERGEFORMAT">
          <w:r w:rsidR="0004661D">
            <w:rPr>
              <w:noProof/>
            </w:rPr>
            <w:t>18</w:t>
          </w:r>
        </w:fldSimple>
      </w:p>
    </w:sdtContent>
  </w:sdt>
  <w:p w:rsidR="00A20456" w:rsidRDefault="00A204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10D"/>
    <w:multiLevelType w:val="hybridMultilevel"/>
    <w:tmpl w:val="2F4E2C08"/>
    <w:lvl w:ilvl="0" w:tplc="D13A38E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4A75"/>
    <w:multiLevelType w:val="hybridMultilevel"/>
    <w:tmpl w:val="31E4672C"/>
    <w:lvl w:ilvl="0" w:tplc="531475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3BF5"/>
    <w:multiLevelType w:val="hybridMultilevel"/>
    <w:tmpl w:val="83D03172"/>
    <w:lvl w:ilvl="0" w:tplc="6284C43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2107"/>
    <w:multiLevelType w:val="hybridMultilevel"/>
    <w:tmpl w:val="1E12EBD6"/>
    <w:lvl w:ilvl="0" w:tplc="440A97C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2FA1"/>
    <w:multiLevelType w:val="hybridMultilevel"/>
    <w:tmpl w:val="8202FD98"/>
    <w:lvl w:ilvl="0" w:tplc="C1E284F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F4875"/>
    <w:multiLevelType w:val="hybridMultilevel"/>
    <w:tmpl w:val="10E4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C219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1D3BB7"/>
    <w:multiLevelType w:val="multilevel"/>
    <w:tmpl w:val="F0C410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A23552A"/>
    <w:multiLevelType w:val="hybridMultilevel"/>
    <w:tmpl w:val="BB8C6CAE"/>
    <w:lvl w:ilvl="0" w:tplc="609CD93E">
      <w:start w:val="3"/>
      <w:numFmt w:val="decimal"/>
      <w:lvlText w:val="%1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9">
    <w:nsid w:val="1A514E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281980"/>
    <w:multiLevelType w:val="hybridMultilevel"/>
    <w:tmpl w:val="1FCC52C8"/>
    <w:lvl w:ilvl="0" w:tplc="9BFEE23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D4E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8352D7"/>
    <w:multiLevelType w:val="multilevel"/>
    <w:tmpl w:val="B6A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color w:val="auto"/>
      </w:rPr>
    </w:lvl>
    <w:lvl w:ilvl="2">
      <w:start w:val="4500"/>
      <w:numFmt w:val="decimal"/>
      <w:lvlText w:val="%3"/>
      <w:lvlJc w:val="left"/>
      <w:pPr>
        <w:ind w:left="2340" w:hanging="540"/>
      </w:pPr>
      <w:rPr>
        <w:rFonts w:cs="Times New Roman" w:hint="default"/>
      </w:rPr>
    </w:lvl>
    <w:lvl w:ilvl="3">
      <w:start w:val="450"/>
      <w:numFmt w:val="decimal"/>
      <w:lvlText w:val="%4"/>
      <w:lvlJc w:val="left"/>
      <w:pPr>
        <w:ind w:left="2925" w:hanging="405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92369"/>
    <w:multiLevelType w:val="hybridMultilevel"/>
    <w:tmpl w:val="8F6EFF60"/>
    <w:lvl w:ilvl="0" w:tplc="919CAED4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E96FA3"/>
    <w:multiLevelType w:val="hybridMultilevel"/>
    <w:tmpl w:val="EEB05FE8"/>
    <w:lvl w:ilvl="0" w:tplc="D10C510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1388D"/>
    <w:multiLevelType w:val="hybridMultilevel"/>
    <w:tmpl w:val="C5828882"/>
    <w:lvl w:ilvl="0" w:tplc="531E0E30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A61C1"/>
    <w:multiLevelType w:val="hybridMultilevel"/>
    <w:tmpl w:val="7CAE9E74"/>
    <w:lvl w:ilvl="0" w:tplc="0BF8A250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5018D"/>
    <w:multiLevelType w:val="multilevel"/>
    <w:tmpl w:val="70F270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8">
    <w:nsid w:val="3F433D3F"/>
    <w:multiLevelType w:val="hybridMultilevel"/>
    <w:tmpl w:val="67385540"/>
    <w:lvl w:ilvl="0" w:tplc="46A0C55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739D4"/>
    <w:multiLevelType w:val="hybridMultilevel"/>
    <w:tmpl w:val="BB0A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67B27"/>
    <w:multiLevelType w:val="hybridMultilevel"/>
    <w:tmpl w:val="37D0B0CE"/>
    <w:lvl w:ilvl="0" w:tplc="1B4A2C4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F3B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1B0F0D"/>
    <w:multiLevelType w:val="hybridMultilevel"/>
    <w:tmpl w:val="49968B98"/>
    <w:lvl w:ilvl="0" w:tplc="640ECB20">
      <w:start w:val="2014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5"/>
  </w:num>
  <w:num w:numId="5">
    <w:abstractNumId w:val="19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22"/>
  </w:num>
  <w:num w:numId="11">
    <w:abstractNumId w:val="1"/>
  </w:num>
  <w:num w:numId="12">
    <w:abstractNumId w:val="15"/>
  </w:num>
  <w:num w:numId="13">
    <w:abstractNumId w:val="9"/>
  </w:num>
  <w:num w:numId="14">
    <w:abstractNumId w:val="3"/>
  </w:num>
  <w:num w:numId="15">
    <w:abstractNumId w:val="2"/>
  </w:num>
  <w:num w:numId="16">
    <w:abstractNumId w:val="18"/>
  </w:num>
  <w:num w:numId="17">
    <w:abstractNumId w:val="4"/>
  </w:num>
  <w:num w:numId="18">
    <w:abstractNumId w:val="7"/>
  </w:num>
  <w:num w:numId="19">
    <w:abstractNumId w:val="17"/>
  </w:num>
  <w:num w:numId="20">
    <w:abstractNumId w:val="16"/>
  </w:num>
  <w:num w:numId="21">
    <w:abstractNumId w:val="10"/>
  </w:num>
  <w:num w:numId="22">
    <w:abstractNumId w:val="2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3DD"/>
    <w:rsid w:val="00000455"/>
    <w:rsid w:val="00013A7F"/>
    <w:rsid w:val="000142CD"/>
    <w:rsid w:val="00014D62"/>
    <w:rsid w:val="0004661D"/>
    <w:rsid w:val="000469EA"/>
    <w:rsid w:val="00047DAE"/>
    <w:rsid w:val="00067CC6"/>
    <w:rsid w:val="00095796"/>
    <w:rsid w:val="000C1B1C"/>
    <w:rsid w:val="000C6F2C"/>
    <w:rsid w:val="000E1BBD"/>
    <w:rsid w:val="00107C52"/>
    <w:rsid w:val="00113152"/>
    <w:rsid w:val="001171C3"/>
    <w:rsid w:val="00120942"/>
    <w:rsid w:val="00146B2F"/>
    <w:rsid w:val="001535E3"/>
    <w:rsid w:val="001621CD"/>
    <w:rsid w:val="00187B42"/>
    <w:rsid w:val="00190873"/>
    <w:rsid w:val="00192305"/>
    <w:rsid w:val="001B104E"/>
    <w:rsid w:val="001B56CC"/>
    <w:rsid w:val="001C0AE5"/>
    <w:rsid w:val="001C53B6"/>
    <w:rsid w:val="001F0D32"/>
    <w:rsid w:val="001F0E18"/>
    <w:rsid w:val="00213BF1"/>
    <w:rsid w:val="00223789"/>
    <w:rsid w:val="00231132"/>
    <w:rsid w:val="00236499"/>
    <w:rsid w:val="0026732B"/>
    <w:rsid w:val="00282F6E"/>
    <w:rsid w:val="002D2610"/>
    <w:rsid w:val="002D6D06"/>
    <w:rsid w:val="002F2457"/>
    <w:rsid w:val="002F7910"/>
    <w:rsid w:val="00312ED8"/>
    <w:rsid w:val="00331B35"/>
    <w:rsid w:val="003B0C03"/>
    <w:rsid w:val="003C0BEB"/>
    <w:rsid w:val="003D6BA4"/>
    <w:rsid w:val="003E2372"/>
    <w:rsid w:val="003E43B7"/>
    <w:rsid w:val="003E73A5"/>
    <w:rsid w:val="0040648F"/>
    <w:rsid w:val="0044674A"/>
    <w:rsid w:val="004867A7"/>
    <w:rsid w:val="004E0D9B"/>
    <w:rsid w:val="004E0F0D"/>
    <w:rsid w:val="0050695E"/>
    <w:rsid w:val="00516770"/>
    <w:rsid w:val="0051797A"/>
    <w:rsid w:val="0054671F"/>
    <w:rsid w:val="00546CCC"/>
    <w:rsid w:val="00550A20"/>
    <w:rsid w:val="00583445"/>
    <w:rsid w:val="00583460"/>
    <w:rsid w:val="00592192"/>
    <w:rsid w:val="005B169C"/>
    <w:rsid w:val="00606B11"/>
    <w:rsid w:val="006179C7"/>
    <w:rsid w:val="00644696"/>
    <w:rsid w:val="0064533E"/>
    <w:rsid w:val="006456F3"/>
    <w:rsid w:val="006468A1"/>
    <w:rsid w:val="00677B58"/>
    <w:rsid w:val="00695A39"/>
    <w:rsid w:val="006C102E"/>
    <w:rsid w:val="006C7DE3"/>
    <w:rsid w:val="006E79E6"/>
    <w:rsid w:val="00700011"/>
    <w:rsid w:val="0074248C"/>
    <w:rsid w:val="00752BD3"/>
    <w:rsid w:val="00777086"/>
    <w:rsid w:val="00785B7F"/>
    <w:rsid w:val="007B4A17"/>
    <w:rsid w:val="007D162D"/>
    <w:rsid w:val="007D2AFE"/>
    <w:rsid w:val="007D64C3"/>
    <w:rsid w:val="007E4327"/>
    <w:rsid w:val="00824D75"/>
    <w:rsid w:val="00860E6F"/>
    <w:rsid w:val="00870C77"/>
    <w:rsid w:val="00881F91"/>
    <w:rsid w:val="00884211"/>
    <w:rsid w:val="00890593"/>
    <w:rsid w:val="008C1259"/>
    <w:rsid w:val="008C36B8"/>
    <w:rsid w:val="008C64D1"/>
    <w:rsid w:val="008F4378"/>
    <w:rsid w:val="00917AEA"/>
    <w:rsid w:val="009675C5"/>
    <w:rsid w:val="00972EC8"/>
    <w:rsid w:val="009C4306"/>
    <w:rsid w:val="009E5775"/>
    <w:rsid w:val="00A105F8"/>
    <w:rsid w:val="00A20456"/>
    <w:rsid w:val="00A34E48"/>
    <w:rsid w:val="00A412FA"/>
    <w:rsid w:val="00A73743"/>
    <w:rsid w:val="00A877AB"/>
    <w:rsid w:val="00AC50F4"/>
    <w:rsid w:val="00AD5002"/>
    <w:rsid w:val="00B1186B"/>
    <w:rsid w:val="00B21C05"/>
    <w:rsid w:val="00B32A89"/>
    <w:rsid w:val="00B73C89"/>
    <w:rsid w:val="00B9135E"/>
    <w:rsid w:val="00B95C2B"/>
    <w:rsid w:val="00B9746B"/>
    <w:rsid w:val="00BA4E3D"/>
    <w:rsid w:val="00BD65A8"/>
    <w:rsid w:val="00BD732B"/>
    <w:rsid w:val="00BF7A85"/>
    <w:rsid w:val="00C01328"/>
    <w:rsid w:val="00C01446"/>
    <w:rsid w:val="00C04FA0"/>
    <w:rsid w:val="00C533DD"/>
    <w:rsid w:val="00C57FA0"/>
    <w:rsid w:val="00C63E60"/>
    <w:rsid w:val="00C66518"/>
    <w:rsid w:val="00C8103C"/>
    <w:rsid w:val="00C95792"/>
    <w:rsid w:val="00CB5A85"/>
    <w:rsid w:val="00CF4643"/>
    <w:rsid w:val="00D02B29"/>
    <w:rsid w:val="00D03F6F"/>
    <w:rsid w:val="00D309CC"/>
    <w:rsid w:val="00D4342A"/>
    <w:rsid w:val="00D520E4"/>
    <w:rsid w:val="00D616B5"/>
    <w:rsid w:val="00D61A54"/>
    <w:rsid w:val="00D76DD0"/>
    <w:rsid w:val="00D80832"/>
    <w:rsid w:val="00D91947"/>
    <w:rsid w:val="00DD396C"/>
    <w:rsid w:val="00DD4941"/>
    <w:rsid w:val="00DD511E"/>
    <w:rsid w:val="00DF5488"/>
    <w:rsid w:val="00E16138"/>
    <w:rsid w:val="00E4606B"/>
    <w:rsid w:val="00E5086E"/>
    <w:rsid w:val="00E65984"/>
    <w:rsid w:val="00E958E1"/>
    <w:rsid w:val="00EA1252"/>
    <w:rsid w:val="00EE3098"/>
    <w:rsid w:val="00EF0C53"/>
    <w:rsid w:val="00EF39D4"/>
    <w:rsid w:val="00F0587B"/>
    <w:rsid w:val="00F13BB8"/>
    <w:rsid w:val="00F218BA"/>
    <w:rsid w:val="00F25FDB"/>
    <w:rsid w:val="00F648F0"/>
    <w:rsid w:val="00FA1897"/>
    <w:rsid w:val="00FA685A"/>
    <w:rsid w:val="00FB2A76"/>
    <w:rsid w:val="00FC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DD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D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3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142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6C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02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C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02E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F24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DD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D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3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142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6C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02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C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0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672F-10CF-41A6-8F1F-66E3BC91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19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Raisa</cp:lastModifiedBy>
  <cp:revision>52</cp:revision>
  <cp:lastPrinted>2014-08-27T05:50:00Z</cp:lastPrinted>
  <dcterms:created xsi:type="dcterms:W3CDTF">2014-06-11T03:51:00Z</dcterms:created>
  <dcterms:modified xsi:type="dcterms:W3CDTF">2014-09-02T07:00:00Z</dcterms:modified>
</cp:coreProperties>
</file>